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5022" w:rsidRPr="004A3FFB" w:rsidRDefault="00A35022" w:rsidP="00A35022">
      <w:pPr>
        <w:ind w:firstLine="540"/>
        <w:jc w:val="center"/>
        <w:rPr>
          <w:b/>
          <w:sz w:val="28"/>
          <w:szCs w:val="28"/>
          <w:lang w:val="en-US"/>
        </w:rPr>
      </w:pPr>
      <w:r>
        <w:rPr>
          <w:b/>
          <w:sz w:val="28"/>
          <w:szCs w:val="28"/>
          <w:lang w:val="en-US"/>
        </w:rPr>
        <w:t>Ministry of Hea</w:t>
      </w:r>
      <w:r w:rsidRPr="004A3FFB">
        <w:rPr>
          <w:b/>
          <w:sz w:val="28"/>
          <w:szCs w:val="28"/>
          <w:lang w:val="en-US"/>
        </w:rPr>
        <w:t>l</w:t>
      </w:r>
      <w:r>
        <w:rPr>
          <w:b/>
          <w:sz w:val="28"/>
          <w:szCs w:val="28"/>
          <w:lang w:val="en-US"/>
        </w:rPr>
        <w:t>th</w:t>
      </w:r>
      <w:r w:rsidRPr="004A3FFB">
        <w:rPr>
          <w:b/>
          <w:sz w:val="28"/>
          <w:szCs w:val="28"/>
          <w:lang w:val="en-US"/>
        </w:rPr>
        <w:t xml:space="preserve"> Republic of Belarus</w:t>
      </w:r>
    </w:p>
    <w:p w:rsidR="00A35022" w:rsidRPr="004A3FFB" w:rsidRDefault="00A35022" w:rsidP="00A35022">
      <w:pPr>
        <w:ind w:firstLine="540"/>
        <w:jc w:val="center"/>
        <w:rPr>
          <w:b/>
          <w:sz w:val="28"/>
          <w:szCs w:val="28"/>
          <w:lang w:val="en-US"/>
        </w:rPr>
      </w:pPr>
    </w:p>
    <w:p w:rsidR="00A35022" w:rsidRPr="004A3FFB" w:rsidRDefault="00A35022" w:rsidP="00A35022">
      <w:pPr>
        <w:ind w:firstLine="540"/>
        <w:jc w:val="center"/>
        <w:rPr>
          <w:b/>
          <w:sz w:val="28"/>
          <w:szCs w:val="28"/>
          <w:lang w:val="en-US"/>
        </w:rPr>
      </w:pPr>
      <w:r w:rsidRPr="004A3FFB">
        <w:rPr>
          <w:b/>
          <w:sz w:val="28"/>
          <w:szCs w:val="28"/>
          <w:lang w:val="en-US"/>
        </w:rPr>
        <w:t>Gomel State Medical University</w:t>
      </w:r>
    </w:p>
    <w:p w:rsidR="00A35022" w:rsidRPr="004A3FFB" w:rsidRDefault="00A35022" w:rsidP="00A35022">
      <w:pPr>
        <w:suppressAutoHyphens/>
        <w:autoSpaceDE w:val="0"/>
        <w:autoSpaceDN w:val="0"/>
        <w:adjustRightInd w:val="0"/>
        <w:ind w:firstLine="540"/>
        <w:jc w:val="center"/>
        <w:rPr>
          <w:b/>
          <w:sz w:val="28"/>
          <w:szCs w:val="28"/>
          <w:lang w:val="en-US"/>
        </w:rPr>
      </w:pPr>
      <w:r w:rsidRPr="004A3FFB">
        <w:rPr>
          <w:b/>
          <w:sz w:val="28"/>
          <w:szCs w:val="28"/>
          <w:lang w:val="en-US"/>
        </w:rPr>
        <w:t>Cathedra of Trauma, Orthop</w:t>
      </w:r>
      <w:r>
        <w:rPr>
          <w:b/>
          <w:sz w:val="28"/>
          <w:szCs w:val="28"/>
          <w:lang w:val="en-US"/>
        </w:rPr>
        <w:t>a</w:t>
      </w:r>
      <w:r w:rsidRPr="004A3FFB">
        <w:rPr>
          <w:b/>
          <w:sz w:val="28"/>
          <w:szCs w:val="28"/>
          <w:lang w:val="en-US"/>
        </w:rPr>
        <w:t>edics and Military Field Surgery</w:t>
      </w:r>
    </w:p>
    <w:p w:rsidR="00A35022" w:rsidRDefault="00A35022" w:rsidP="00A35022">
      <w:pPr>
        <w:ind w:firstLine="540"/>
        <w:jc w:val="center"/>
        <w:rPr>
          <w:b/>
          <w:sz w:val="28"/>
          <w:szCs w:val="28"/>
          <w:lang w:val="en-US"/>
        </w:rPr>
      </w:pPr>
    </w:p>
    <w:p w:rsidR="00A35022" w:rsidRDefault="00A35022" w:rsidP="00A35022">
      <w:pPr>
        <w:ind w:firstLine="540"/>
        <w:jc w:val="center"/>
        <w:rPr>
          <w:b/>
          <w:sz w:val="28"/>
          <w:szCs w:val="28"/>
          <w:lang w:val="en-US"/>
        </w:rPr>
      </w:pPr>
      <w:r w:rsidRPr="002B3F4F">
        <w:rPr>
          <w:b/>
          <w:sz w:val="28"/>
          <w:szCs w:val="28"/>
          <w:lang w:val="en-US" w:eastAsia="en-US"/>
        </w:rPr>
        <w:t xml:space="preserve">A.A. </w:t>
      </w:r>
      <w:proofErr w:type="spellStart"/>
      <w:r w:rsidRPr="002B3F4F">
        <w:rPr>
          <w:b/>
          <w:sz w:val="28"/>
          <w:szCs w:val="28"/>
          <w:lang w:val="en-US" w:eastAsia="en-US"/>
        </w:rPr>
        <w:t>Tret</w:t>
      </w:r>
      <w:r>
        <w:rPr>
          <w:b/>
          <w:sz w:val="28"/>
          <w:szCs w:val="28"/>
          <w:lang w:val="en-US" w:eastAsia="en-US"/>
        </w:rPr>
        <w:t>syakou</w:t>
      </w:r>
      <w:proofErr w:type="spellEnd"/>
    </w:p>
    <w:p w:rsidR="00A35022" w:rsidRPr="004A3FFB" w:rsidRDefault="00A35022" w:rsidP="00A35022">
      <w:pPr>
        <w:ind w:firstLine="540"/>
        <w:jc w:val="center"/>
        <w:rPr>
          <w:b/>
          <w:sz w:val="28"/>
          <w:szCs w:val="28"/>
          <w:lang w:val="en-US"/>
        </w:rPr>
      </w:pPr>
    </w:p>
    <w:p w:rsidR="00A35022" w:rsidRPr="004A3FFB" w:rsidRDefault="00A35022" w:rsidP="00A35022">
      <w:pPr>
        <w:pStyle w:val="a7"/>
        <w:shd w:val="clear" w:color="auto" w:fill="FFFFFF"/>
        <w:autoSpaceDE w:val="0"/>
        <w:autoSpaceDN w:val="0"/>
        <w:adjustRightInd w:val="0"/>
        <w:ind w:left="0" w:firstLine="540"/>
        <w:jc w:val="center"/>
        <w:rPr>
          <w:rFonts w:eastAsiaTheme="minorHAnsi"/>
          <w:b/>
          <w:bCs/>
          <w:color w:val="000000"/>
          <w:sz w:val="28"/>
          <w:szCs w:val="28"/>
          <w:lang w:val="en-US" w:eastAsia="en-US"/>
        </w:rPr>
      </w:pPr>
      <w:r w:rsidRPr="004A3FFB">
        <w:rPr>
          <w:rFonts w:eastAsiaTheme="minorHAnsi"/>
          <w:b/>
          <w:bCs/>
          <w:color w:val="000000"/>
          <w:sz w:val="28"/>
          <w:szCs w:val="28"/>
          <w:lang w:val="en-US" w:eastAsia="en-US"/>
        </w:rPr>
        <w:t>TRAUMA AND ORTHOP</w:t>
      </w:r>
      <w:r>
        <w:rPr>
          <w:rFonts w:eastAsiaTheme="minorHAnsi"/>
          <w:b/>
          <w:bCs/>
          <w:color w:val="000000"/>
          <w:sz w:val="28"/>
          <w:szCs w:val="28"/>
          <w:lang w:val="en-US" w:eastAsia="en-US"/>
        </w:rPr>
        <w:t>A</w:t>
      </w:r>
      <w:r w:rsidRPr="004A3FFB">
        <w:rPr>
          <w:rFonts w:eastAsiaTheme="minorHAnsi"/>
          <w:b/>
          <w:bCs/>
          <w:color w:val="000000"/>
          <w:sz w:val="28"/>
          <w:szCs w:val="28"/>
          <w:lang w:val="en-US" w:eastAsia="en-US"/>
        </w:rPr>
        <w:t>EDICS:</w:t>
      </w:r>
    </w:p>
    <w:p w:rsidR="00A35022" w:rsidRDefault="00A35022" w:rsidP="00A35022">
      <w:pPr>
        <w:ind w:firstLine="540"/>
        <w:jc w:val="both"/>
        <w:rPr>
          <w:bCs/>
          <w:sz w:val="28"/>
          <w:szCs w:val="28"/>
          <w:lang w:val="en-US"/>
        </w:rPr>
      </w:pP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r w:rsidRPr="00C22EAC">
        <w:rPr>
          <w:rFonts w:eastAsiaTheme="minorHAnsi"/>
          <w:bCs/>
          <w:color w:val="000000"/>
          <w:sz w:val="28"/>
          <w:szCs w:val="28"/>
          <w:lang w:val="en-US" w:eastAsia="en-US"/>
        </w:rPr>
        <w:t>W</w:t>
      </w:r>
      <w:r w:rsidRPr="004B47A5">
        <w:rPr>
          <w:rFonts w:eastAsiaTheme="minorHAnsi"/>
          <w:bCs/>
          <w:color w:val="000000"/>
          <w:sz w:val="28"/>
          <w:szCs w:val="28"/>
          <w:lang w:val="en-US" w:eastAsia="en-US"/>
        </w:rPr>
        <w:t xml:space="preserve">orkbook on </w:t>
      </w:r>
      <w:r>
        <w:rPr>
          <w:rFonts w:eastAsiaTheme="minorHAnsi"/>
          <w:bCs/>
          <w:color w:val="000000"/>
          <w:sz w:val="28"/>
          <w:szCs w:val="28"/>
          <w:lang w:val="en-US" w:eastAsia="en-US"/>
        </w:rPr>
        <w:t>Trauma and Orthopaedics</w:t>
      </w:r>
      <w:r w:rsidRPr="004B47A5">
        <w:rPr>
          <w:rFonts w:eastAsiaTheme="minorHAnsi"/>
          <w:bCs/>
          <w:color w:val="000000"/>
          <w:sz w:val="28"/>
          <w:szCs w:val="28"/>
          <w:lang w:val="en-US" w:eastAsia="en-US"/>
        </w:rPr>
        <w:t xml:space="preserve"> for 5</w:t>
      </w:r>
      <w:r w:rsidRPr="004B47A5">
        <w:rPr>
          <w:rFonts w:eastAsiaTheme="minorHAnsi"/>
          <w:bCs/>
          <w:color w:val="000000"/>
          <w:sz w:val="28"/>
          <w:szCs w:val="28"/>
          <w:vertAlign w:val="superscript"/>
          <w:lang w:val="en-US" w:eastAsia="en-US"/>
        </w:rPr>
        <w:t>th</w:t>
      </w:r>
      <w:r w:rsidRPr="004B47A5">
        <w:rPr>
          <w:rFonts w:eastAsiaTheme="minorHAnsi"/>
          <w:bCs/>
          <w:color w:val="000000"/>
          <w:sz w:val="28"/>
          <w:szCs w:val="28"/>
          <w:lang w:val="en-US" w:eastAsia="en-US"/>
        </w:rPr>
        <w:t xml:space="preserve"> year students</w:t>
      </w:r>
    </w:p>
    <w:p w:rsidR="00A35022" w:rsidRPr="004B47A5"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4B47A5">
        <w:rPr>
          <w:rFonts w:eastAsiaTheme="minorHAnsi"/>
          <w:bCs/>
          <w:color w:val="000000"/>
          <w:sz w:val="28"/>
          <w:szCs w:val="28"/>
          <w:lang w:val="en-US" w:eastAsia="en-US"/>
        </w:rPr>
        <w:t xml:space="preserve"> the faculty on preparation of experts for foreign countries</w:t>
      </w:r>
    </w:p>
    <w:p w:rsidR="00A35022" w:rsidRPr="00F3375D" w:rsidRDefault="00A35022" w:rsidP="00A35022">
      <w:pPr>
        <w:pStyle w:val="a7"/>
        <w:shd w:val="clear" w:color="auto" w:fill="FFFFFF"/>
        <w:autoSpaceDE w:val="0"/>
        <w:autoSpaceDN w:val="0"/>
        <w:adjustRightInd w:val="0"/>
        <w:ind w:left="0" w:firstLine="540"/>
        <w:jc w:val="center"/>
        <w:rPr>
          <w:rFonts w:eastAsiaTheme="minorHAnsi"/>
          <w:bCs/>
          <w:color w:val="000000"/>
          <w:sz w:val="28"/>
          <w:szCs w:val="28"/>
          <w:lang w:val="en-US" w:eastAsia="en-US"/>
        </w:rPr>
      </w:pPr>
      <w:proofErr w:type="gramStart"/>
      <w:r w:rsidRPr="004B47A5">
        <w:rPr>
          <w:rFonts w:eastAsiaTheme="minorHAnsi"/>
          <w:bCs/>
          <w:color w:val="000000"/>
          <w:sz w:val="28"/>
          <w:szCs w:val="28"/>
          <w:lang w:val="en-US" w:eastAsia="en-US"/>
        </w:rPr>
        <w:t>of</w:t>
      </w:r>
      <w:proofErr w:type="gramEnd"/>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medical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highes</w:t>
      </w:r>
      <w:r>
        <w:rPr>
          <w:rFonts w:eastAsiaTheme="minorHAnsi"/>
          <w:bCs/>
          <w:color w:val="000000"/>
          <w:sz w:val="28"/>
          <w:szCs w:val="28"/>
          <w:lang w:val="en-US" w:eastAsia="en-US"/>
        </w:rPr>
        <w:t>t</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educational</w:t>
      </w:r>
      <w:r w:rsidRPr="00F3375D">
        <w:rPr>
          <w:rFonts w:eastAsiaTheme="minorHAnsi"/>
          <w:bCs/>
          <w:color w:val="000000"/>
          <w:sz w:val="28"/>
          <w:szCs w:val="28"/>
          <w:lang w:val="en-US" w:eastAsia="en-US"/>
        </w:rPr>
        <w:t xml:space="preserve"> </w:t>
      </w:r>
      <w:r w:rsidRPr="004B47A5">
        <w:rPr>
          <w:rFonts w:eastAsiaTheme="minorHAnsi"/>
          <w:bCs/>
          <w:color w:val="000000"/>
          <w:sz w:val="28"/>
          <w:szCs w:val="28"/>
          <w:lang w:val="en-US" w:eastAsia="en-US"/>
        </w:rPr>
        <w:t>institutions</w:t>
      </w:r>
    </w:p>
    <w:p w:rsidR="00A35022" w:rsidRPr="00F3375D" w:rsidRDefault="00A35022" w:rsidP="00A35022">
      <w:pPr>
        <w:ind w:firstLine="540"/>
        <w:jc w:val="both"/>
        <w:rPr>
          <w:bCs/>
          <w:sz w:val="28"/>
          <w:szCs w:val="28"/>
          <w:lang w:val="en-US"/>
        </w:rPr>
      </w:pPr>
    </w:p>
    <w:p w:rsidR="00A35022" w:rsidRDefault="00A35022" w:rsidP="00A35022">
      <w:pPr>
        <w:ind w:firstLine="540"/>
        <w:jc w:val="both"/>
        <w:rPr>
          <w:bCs/>
          <w:sz w:val="28"/>
          <w:szCs w:val="28"/>
          <w:lang w:val="en-US"/>
        </w:rPr>
      </w:pPr>
    </w:p>
    <w:p w:rsidR="00640410" w:rsidRDefault="00640410" w:rsidP="00A35022">
      <w:pPr>
        <w:ind w:firstLine="540"/>
        <w:jc w:val="both"/>
        <w:rPr>
          <w:bCs/>
          <w:sz w:val="28"/>
          <w:szCs w:val="28"/>
          <w:lang w:val="en-US"/>
        </w:rPr>
      </w:pPr>
    </w:p>
    <w:p w:rsidR="003B1C70" w:rsidRPr="004A3FFB" w:rsidRDefault="003B1C70" w:rsidP="003B1C70">
      <w:pPr>
        <w:pStyle w:val="a7"/>
        <w:ind w:left="0" w:firstLine="540"/>
        <w:jc w:val="center"/>
        <w:rPr>
          <w:b/>
          <w:bCs/>
          <w:sz w:val="28"/>
          <w:szCs w:val="28"/>
          <w:lang w:val="en-US"/>
        </w:rPr>
      </w:pPr>
      <w:r w:rsidRPr="004A3FFB">
        <w:rPr>
          <w:b/>
          <w:bCs/>
          <w:sz w:val="28"/>
          <w:szCs w:val="28"/>
          <w:lang w:val="en-US"/>
        </w:rPr>
        <w:t>Ped</w:t>
      </w:r>
      <w:r>
        <w:rPr>
          <w:b/>
          <w:bCs/>
          <w:sz w:val="28"/>
          <w:szCs w:val="28"/>
          <w:lang w:val="en-US"/>
        </w:rPr>
        <w:t>iatric (children`s) orthopaedics</w:t>
      </w:r>
    </w:p>
    <w:p w:rsidR="003B1C70" w:rsidRDefault="003B1C70" w:rsidP="00A35022">
      <w:pPr>
        <w:ind w:firstLine="540"/>
        <w:jc w:val="both"/>
        <w:rPr>
          <w:bCs/>
          <w:sz w:val="28"/>
          <w:szCs w:val="28"/>
          <w:lang w:val="en-US"/>
        </w:rPr>
      </w:pPr>
    </w:p>
    <w:p w:rsidR="003B1C70" w:rsidRPr="00351A5B" w:rsidRDefault="003B1C70" w:rsidP="003B1C70">
      <w:pPr>
        <w:pStyle w:val="a7"/>
        <w:ind w:left="0" w:firstLine="567"/>
        <w:jc w:val="both"/>
        <w:rPr>
          <w:b/>
          <w:bCs/>
          <w:sz w:val="28"/>
          <w:szCs w:val="28"/>
          <w:lang w:val="en-US"/>
        </w:rPr>
      </w:pPr>
      <w:proofErr w:type="gramStart"/>
      <w:r w:rsidRPr="00351A5B">
        <w:rPr>
          <w:b/>
          <w:bCs/>
          <w:sz w:val="28"/>
          <w:szCs w:val="28"/>
          <w:lang w:val="en-US"/>
        </w:rPr>
        <w:t>Causes of congenital orthop</w:t>
      </w:r>
      <w:r>
        <w:rPr>
          <w:b/>
          <w:bCs/>
          <w:sz w:val="28"/>
          <w:szCs w:val="28"/>
          <w:lang w:val="en-US"/>
        </w:rPr>
        <w:t>a</w:t>
      </w:r>
      <w:r w:rsidRPr="00351A5B">
        <w:rPr>
          <w:b/>
          <w:bCs/>
          <w:sz w:val="28"/>
          <w:szCs w:val="28"/>
          <w:lang w:val="en-US"/>
        </w:rPr>
        <w:t>edics disorders.</w:t>
      </w:r>
      <w:proofErr w:type="gramEnd"/>
      <w:r w:rsidRPr="00351A5B">
        <w:rPr>
          <w:b/>
          <w:bCs/>
          <w:sz w:val="28"/>
          <w:szCs w:val="28"/>
          <w:lang w:val="en-US"/>
        </w:rPr>
        <w:t xml:space="preserve"> </w:t>
      </w:r>
      <w:proofErr w:type="gramStart"/>
      <w:r w:rsidRPr="00351A5B">
        <w:rPr>
          <w:b/>
          <w:bCs/>
          <w:sz w:val="28"/>
          <w:szCs w:val="28"/>
          <w:lang w:val="en-US"/>
        </w:rPr>
        <w:t>Prevention.</w:t>
      </w:r>
      <w:proofErr w:type="gramEnd"/>
      <w:r w:rsidRPr="00351A5B">
        <w:rPr>
          <w:b/>
          <w:bCs/>
          <w:sz w:val="28"/>
          <w:szCs w:val="28"/>
          <w:lang w:val="en-US"/>
        </w:rPr>
        <w:t xml:space="preserve"> </w:t>
      </w:r>
      <w:proofErr w:type="gramStart"/>
      <w:r w:rsidRPr="00351A5B">
        <w:rPr>
          <w:b/>
          <w:bCs/>
          <w:sz w:val="28"/>
          <w:szCs w:val="28"/>
          <w:lang w:val="en-US"/>
        </w:rPr>
        <w:t>Congenital Clubfoot.</w:t>
      </w:r>
      <w:proofErr w:type="gramEnd"/>
      <w:r w:rsidRPr="00351A5B">
        <w:rPr>
          <w:b/>
          <w:bCs/>
          <w:sz w:val="28"/>
          <w:szCs w:val="28"/>
          <w:lang w:val="en-US"/>
        </w:rPr>
        <w:t xml:space="preserve"> </w:t>
      </w:r>
      <w:proofErr w:type="gramStart"/>
      <w:r w:rsidRPr="00351A5B">
        <w:rPr>
          <w:b/>
          <w:bCs/>
          <w:sz w:val="28"/>
          <w:szCs w:val="28"/>
          <w:lang w:val="en-US"/>
        </w:rPr>
        <w:t xml:space="preserve">Congenital Muscular </w:t>
      </w:r>
      <w:proofErr w:type="spellStart"/>
      <w:r w:rsidRPr="00351A5B">
        <w:rPr>
          <w:b/>
          <w:bCs/>
          <w:sz w:val="28"/>
          <w:szCs w:val="28"/>
          <w:lang w:val="en-US"/>
        </w:rPr>
        <w:t>Torticollis</w:t>
      </w:r>
      <w:proofErr w:type="spellEnd"/>
      <w:r w:rsidRPr="00351A5B">
        <w:rPr>
          <w:b/>
          <w:bCs/>
          <w:sz w:val="28"/>
          <w:szCs w:val="28"/>
          <w:lang w:val="en-US"/>
        </w:rPr>
        <w:t>.</w:t>
      </w:r>
      <w:proofErr w:type="gramEnd"/>
      <w:r w:rsidRPr="00351A5B">
        <w:rPr>
          <w:b/>
          <w:bCs/>
          <w:sz w:val="28"/>
          <w:szCs w:val="28"/>
          <w:lang w:val="en-US"/>
        </w:rPr>
        <w:t xml:space="preserve"> </w:t>
      </w:r>
      <w:proofErr w:type="gramStart"/>
      <w:r w:rsidRPr="00351A5B">
        <w:rPr>
          <w:b/>
          <w:bCs/>
          <w:sz w:val="28"/>
          <w:szCs w:val="28"/>
          <w:lang w:val="en-US"/>
        </w:rPr>
        <w:t>Congenital Dislocation (developmental dysplasia) of the Hip.</w:t>
      </w:r>
      <w:proofErr w:type="gramEnd"/>
      <w:r w:rsidRPr="00351A5B">
        <w:rPr>
          <w:b/>
          <w:bCs/>
          <w:sz w:val="28"/>
          <w:szCs w:val="28"/>
          <w:lang w:val="en-US"/>
        </w:rPr>
        <w:t xml:space="preserve"> </w:t>
      </w:r>
      <w:proofErr w:type="gramStart"/>
      <w:r w:rsidRPr="00351A5B">
        <w:rPr>
          <w:b/>
          <w:bCs/>
          <w:sz w:val="28"/>
          <w:szCs w:val="28"/>
          <w:lang w:val="en-US"/>
        </w:rPr>
        <w:t>Scoliosis.</w:t>
      </w:r>
      <w:proofErr w:type="gramEnd"/>
      <w:r w:rsidRPr="00351A5B">
        <w:rPr>
          <w:b/>
          <w:bCs/>
          <w:sz w:val="28"/>
          <w:szCs w:val="28"/>
          <w:lang w:val="en-US"/>
        </w:rPr>
        <w:t xml:space="preserve"> Clinical feat</w:t>
      </w:r>
      <w:r>
        <w:rPr>
          <w:b/>
          <w:bCs/>
          <w:sz w:val="28"/>
          <w:szCs w:val="28"/>
          <w:lang w:val="en-US"/>
        </w:rPr>
        <w:t>ures, diagnostics and treatment</w:t>
      </w:r>
    </w:p>
    <w:p w:rsidR="003B1C70" w:rsidRPr="004A3FFB"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The word means'</w:t>
      </w:r>
      <w:r>
        <w:rPr>
          <w:rFonts w:eastAsiaTheme="minorHAnsi"/>
          <w:sz w:val="28"/>
          <w:szCs w:val="28"/>
          <w:lang w:val="en-US" w:eastAsia="en-US"/>
        </w:rPr>
        <w:t xml:space="preserve"> “</w:t>
      </w:r>
      <w:r w:rsidRPr="00875A23">
        <w:rPr>
          <w:rFonts w:eastAsiaTheme="minorHAnsi"/>
          <w:sz w:val="28"/>
          <w:szCs w:val="28"/>
          <w:lang w:val="en-US" w:eastAsia="en-US"/>
        </w:rPr>
        <w:t>straight child</w:t>
      </w:r>
      <w:r>
        <w:rPr>
          <w:rFonts w:eastAsiaTheme="minorHAnsi"/>
          <w:sz w:val="28"/>
          <w:szCs w:val="28"/>
          <w:lang w:val="en-US" w:eastAsia="en-US"/>
        </w:rPr>
        <w:t>”</w:t>
      </w:r>
      <w:r w:rsidRPr="00875A23">
        <w:rPr>
          <w:rFonts w:eastAsiaTheme="minorHAnsi"/>
          <w:sz w:val="28"/>
          <w:szCs w:val="28"/>
          <w:lang w:val="en-US" w:eastAsia="en-US"/>
        </w:rPr>
        <w:t xml:space="preserve"> and alludes to the interest and time spent</w:t>
      </w:r>
      <w:r>
        <w:rPr>
          <w:rFonts w:eastAsiaTheme="minorHAnsi"/>
          <w:sz w:val="28"/>
          <w:szCs w:val="28"/>
          <w:lang w:val="en-US" w:eastAsia="en-US"/>
        </w:rPr>
        <w:t xml:space="preserve"> </w:t>
      </w:r>
      <w:r w:rsidRPr="00875A23">
        <w:rPr>
          <w:rFonts w:eastAsiaTheme="minorHAnsi"/>
          <w:sz w:val="28"/>
          <w:szCs w:val="28"/>
          <w:lang w:val="en-US" w:eastAsia="en-US"/>
        </w:rPr>
        <w:t>correcting deformities in children. These deformities can result not only</w:t>
      </w:r>
      <w:r>
        <w:rPr>
          <w:rFonts w:eastAsiaTheme="minorHAnsi"/>
          <w:sz w:val="28"/>
          <w:szCs w:val="28"/>
          <w:lang w:val="en-US" w:eastAsia="en-US"/>
        </w:rPr>
        <w:t xml:space="preserve"> </w:t>
      </w:r>
      <w:r w:rsidRPr="00875A23">
        <w:rPr>
          <w:rFonts w:eastAsiaTheme="minorHAnsi"/>
          <w:sz w:val="28"/>
          <w:szCs w:val="28"/>
          <w:lang w:val="en-US" w:eastAsia="en-US"/>
        </w:rPr>
        <w:t>from injury but also from systemic and local disease states, both congenital</w:t>
      </w:r>
      <w:r>
        <w:rPr>
          <w:rFonts w:eastAsiaTheme="minorHAnsi"/>
          <w:sz w:val="28"/>
          <w:szCs w:val="28"/>
          <w:lang w:val="en-US" w:eastAsia="en-US"/>
        </w:rPr>
        <w:t xml:space="preserve"> </w:t>
      </w:r>
      <w:r w:rsidRPr="00875A23">
        <w:rPr>
          <w:rFonts w:eastAsiaTheme="minorHAnsi"/>
          <w:sz w:val="28"/>
          <w:szCs w:val="28"/>
          <w:lang w:val="en-US" w:eastAsia="en-US"/>
        </w:rPr>
        <w:t>and acquired. Because the child is growing, these diseases prod</w:t>
      </w:r>
      <w:r>
        <w:rPr>
          <w:rFonts w:eastAsiaTheme="minorHAnsi"/>
          <w:sz w:val="28"/>
          <w:szCs w:val="28"/>
          <w:lang w:val="en-US" w:eastAsia="en-US"/>
        </w:rPr>
        <w:t>uce ana</w:t>
      </w:r>
      <w:r w:rsidRPr="00875A23">
        <w:rPr>
          <w:rFonts w:eastAsiaTheme="minorHAnsi"/>
          <w:sz w:val="28"/>
          <w:szCs w:val="28"/>
          <w:lang w:val="en-US" w:eastAsia="en-US"/>
        </w:rPr>
        <w:t>tomic and physiologic effects not expected in the adult.</w:t>
      </w:r>
      <w:r>
        <w:rPr>
          <w:rFonts w:eastAsiaTheme="minorHAnsi"/>
          <w:sz w:val="28"/>
          <w:szCs w:val="28"/>
          <w:lang w:val="en-US" w:eastAsia="en-US"/>
        </w:rPr>
        <w:t xml:space="preserve"> </w:t>
      </w:r>
      <w:r w:rsidRPr="00875A23">
        <w:rPr>
          <w:rFonts w:eastAsiaTheme="minorHAnsi"/>
          <w:sz w:val="28"/>
          <w:szCs w:val="28"/>
          <w:lang w:val="en-US" w:eastAsia="en-US"/>
        </w:rPr>
        <w:t>Children are different!</w:t>
      </w:r>
      <w:r w:rsidRPr="006064E4">
        <w:rPr>
          <w:rFonts w:eastAsiaTheme="minorHAnsi"/>
          <w:sz w:val="28"/>
          <w:szCs w:val="28"/>
          <w:lang w:val="en-US" w:eastAsia="en-US"/>
        </w:rPr>
        <w:t xml:space="preserve"> </w:t>
      </w:r>
      <w:r w:rsidRPr="00875A23">
        <w:rPr>
          <w:rFonts w:eastAsiaTheme="minorHAnsi"/>
          <w:sz w:val="28"/>
          <w:szCs w:val="28"/>
          <w:lang w:val="en-US" w:eastAsia="en-US"/>
        </w:rPr>
        <w:t xml:space="preserve">These differences are not only biologic, but </w:t>
      </w:r>
      <w:proofErr w:type="spellStart"/>
      <w:r w:rsidRPr="00875A23">
        <w:rPr>
          <w:rFonts w:eastAsiaTheme="minorHAnsi"/>
          <w:sz w:val="28"/>
          <w:szCs w:val="28"/>
          <w:lang w:val="en-US" w:eastAsia="en-US"/>
        </w:rPr>
        <w:t>psychologic</w:t>
      </w:r>
      <w:proofErr w:type="spellEnd"/>
      <w:r w:rsidRPr="00875A23">
        <w:rPr>
          <w:rFonts w:eastAsiaTheme="minorHAnsi"/>
          <w:sz w:val="28"/>
          <w:szCs w:val="28"/>
          <w:lang w:val="en-US" w:eastAsia="en-US"/>
        </w:rPr>
        <w:t>, social, and</w:t>
      </w:r>
      <w:r>
        <w:rPr>
          <w:rFonts w:eastAsiaTheme="minorHAnsi"/>
          <w:sz w:val="28"/>
          <w:szCs w:val="28"/>
          <w:lang w:val="en-US" w:eastAsia="en-US"/>
        </w:rPr>
        <w:t xml:space="preserve"> </w:t>
      </w:r>
      <w:r w:rsidRPr="00875A23">
        <w:rPr>
          <w:rFonts w:eastAsiaTheme="minorHAnsi"/>
          <w:sz w:val="28"/>
          <w:szCs w:val="28"/>
          <w:lang w:val="en-US" w:eastAsia="en-US"/>
        </w:rPr>
        <w:t>emotional. It is likewise inappropriate to focus only on one aspect of these</w:t>
      </w:r>
      <w:r>
        <w:rPr>
          <w:rFonts w:eastAsiaTheme="minorHAnsi"/>
          <w:sz w:val="28"/>
          <w:szCs w:val="28"/>
          <w:lang w:val="en-US" w:eastAsia="en-US"/>
        </w:rPr>
        <w:t xml:space="preserve"> </w:t>
      </w:r>
      <w:r w:rsidRPr="00875A23">
        <w:rPr>
          <w:rFonts w:eastAsiaTheme="minorHAnsi"/>
          <w:sz w:val="28"/>
          <w:szCs w:val="28"/>
          <w:lang w:val="en-US" w:eastAsia="en-US"/>
        </w:rPr>
        <w:t>differences.</w:t>
      </w:r>
      <w:r w:rsidRPr="006064E4">
        <w:rPr>
          <w:rFonts w:eastAsiaTheme="minorHAnsi"/>
          <w:sz w:val="28"/>
          <w:szCs w:val="28"/>
          <w:lang w:val="en-US" w:eastAsia="en-US"/>
        </w:rPr>
        <w:t xml:space="preserve"> </w:t>
      </w:r>
      <w:r w:rsidRPr="00875A23">
        <w:rPr>
          <w:rFonts w:eastAsiaTheme="minorHAnsi"/>
          <w:sz w:val="28"/>
          <w:szCs w:val="28"/>
          <w:lang w:val="en-US" w:eastAsia="en-US"/>
        </w:rPr>
        <w:t>Recognition of this special group actually gave orthopedics its name.</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color w:val="000000" w:themeColor="text1"/>
          <w:sz w:val="28"/>
          <w:szCs w:val="28"/>
          <w:lang w:val="en-US"/>
        </w:rPr>
      </w:pPr>
    </w:p>
    <w:p w:rsidR="003B1C70" w:rsidRPr="008235AA" w:rsidRDefault="003B1C70" w:rsidP="003B1C70">
      <w:pPr>
        <w:ind w:firstLine="540"/>
        <w:rPr>
          <w:sz w:val="28"/>
          <w:szCs w:val="28"/>
          <w:lang w:val="en-US"/>
        </w:rPr>
      </w:pPr>
      <w:r w:rsidRPr="00ED6A2C">
        <w:rPr>
          <w:b/>
          <w:sz w:val="28"/>
          <w:szCs w:val="28"/>
          <w:lang w:val="en-US"/>
        </w:rPr>
        <w:t>Pediatric trauma</w:t>
      </w:r>
    </w:p>
    <w:p w:rsidR="003B1C70" w:rsidRPr="00704E32" w:rsidRDefault="003B1C70" w:rsidP="003B1C70">
      <w:pPr>
        <w:pStyle w:val="a7"/>
        <w:ind w:left="0" w:firstLine="540"/>
        <w:jc w:val="both"/>
        <w:rPr>
          <w:b/>
          <w:bCs/>
          <w:sz w:val="28"/>
          <w:szCs w:val="28"/>
          <w:lang w:val="en-US"/>
        </w:rPr>
      </w:pPr>
      <w:r>
        <w:rPr>
          <w:b/>
          <w:bCs/>
          <w:sz w:val="28"/>
          <w:szCs w:val="28"/>
          <w:lang w:val="en-US"/>
        </w:rPr>
        <w:t>Pediatric fractures</w:t>
      </w:r>
    </w:p>
    <w:p w:rsidR="003B1C70" w:rsidRPr="00057F68" w:rsidRDefault="003B1C70" w:rsidP="003B1C70">
      <w:pPr>
        <w:autoSpaceDE w:val="0"/>
        <w:autoSpaceDN w:val="0"/>
        <w:adjustRightInd w:val="0"/>
        <w:ind w:firstLine="540"/>
        <w:jc w:val="both"/>
        <w:rPr>
          <w:rFonts w:eastAsiaTheme="minorHAnsi"/>
          <w:b/>
          <w:i/>
          <w:sz w:val="28"/>
          <w:szCs w:val="28"/>
          <w:lang w:val="en-US" w:eastAsia="en-US"/>
        </w:rPr>
      </w:pPr>
      <w:proofErr w:type="spellStart"/>
      <w:r w:rsidRPr="00057F68">
        <w:rPr>
          <w:rFonts w:eastAsiaTheme="minorHAnsi"/>
          <w:b/>
          <w:i/>
          <w:sz w:val="28"/>
          <w:szCs w:val="28"/>
          <w:lang w:val="en-US" w:eastAsia="en-US"/>
        </w:rPr>
        <w:t>Physeal</w:t>
      </w:r>
      <w:proofErr w:type="spellEnd"/>
      <w:r w:rsidRPr="00057F68">
        <w:rPr>
          <w:rFonts w:eastAsiaTheme="minorHAnsi"/>
          <w:b/>
          <w:i/>
          <w:sz w:val="28"/>
          <w:szCs w:val="28"/>
          <w:lang w:val="en-US" w:eastAsia="en-US"/>
        </w:rPr>
        <w:t xml:space="preserve"> Fractures</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T</w:t>
      </w:r>
      <w:r w:rsidRPr="009051E7">
        <w:rPr>
          <w:rFonts w:eastAsiaTheme="minorHAnsi"/>
          <w:sz w:val="28"/>
          <w:szCs w:val="28"/>
          <w:lang w:val="en-US" w:eastAsia="en-US"/>
        </w:rPr>
        <w:t>he defining component of the immature skeleton</w:t>
      </w:r>
      <w:r>
        <w:rPr>
          <w:rFonts w:eastAsiaTheme="minorHAnsi"/>
          <w:sz w:val="28"/>
          <w:szCs w:val="28"/>
          <w:lang w:val="en-US" w:eastAsia="en-US"/>
        </w:rPr>
        <w:t xml:space="preserve"> </w:t>
      </w:r>
      <w:r w:rsidRPr="009051E7">
        <w:rPr>
          <w:rFonts w:eastAsiaTheme="minorHAnsi"/>
          <w:sz w:val="28"/>
          <w:szCs w:val="28"/>
          <w:lang w:val="en-US" w:eastAsia="en-US"/>
        </w:rPr>
        <w:t>—</w:t>
      </w:r>
      <w:r>
        <w:rPr>
          <w:rFonts w:eastAsiaTheme="minorHAnsi"/>
          <w:sz w:val="28"/>
          <w:szCs w:val="28"/>
          <w:lang w:val="en-US" w:eastAsia="en-US"/>
        </w:rPr>
        <w:t xml:space="preserve"> </w:t>
      </w:r>
      <w:r w:rsidRPr="009051E7">
        <w:rPr>
          <w:rFonts w:eastAsiaTheme="minorHAnsi"/>
          <w:sz w:val="28"/>
          <w:szCs w:val="28"/>
          <w:lang w:val="en-US" w:eastAsia="en-US"/>
        </w:rPr>
        <w:t>is the growth plate, or the "</w:t>
      </w:r>
      <w:proofErr w:type="spellStart"/>
      <w:r w:rsidRPr="009051E7">
        <w:rPr>
          <w:rFonts w:eastAsiaTheme="minorHAnsi"/>
          <w:sz w:val="28"/>
          <w:szCs w:val="28"/>
          <w:lang w:val="en-US" w:eastAsia="en-US"/>
        </w:rPr>
        <w:t>physis</w:t>
      </w:r>
      <w:proofErr w:type="spellEnd"/>
      <w:r w:rsidRPr="009051E7">
        <w:rPr>
          <w:rFonts w:eastAsiaTheme="minorHAnsi"/>
          <w:sz w:val="28"/>
          <w:szCs w:val="28"/>
          <w:lang w:val="en-US" w:eastAsia="en-US"/>
        </w:rPr>
        <w:t xml:space="preserve">." The </w:t>
      </w:r>
      <w:proofErr w:type="spellStart"/>
      <w:r w:rsidRPr="009051E7">
        <w:rPr>
          <w:rFonts w:eastAsiaTheme="minorHAnsi"/>
          <w:sz w:val="28"/>
          <w:szCs w:val="28"/>
          <w:lang w:val="en-US" w:eastAsia="en-US"/>
        </w:rPr>
        <w:t>physis</w:t>
      </w:r>
      <w:proofErr w:type="spellEnd"/>
      <w:r w:rsidRPr="009051E7">
        <w:rPr>
          <w:rFonts w:eastAsiaTheme="minorHAnsi"/>
          <w:sz w:val="28"/>
          <w:szCs w:val="28"/>
          <w:lang w:val="en-US" w:eastAsia="en-US"/>
        </w:rPr>
        <w:t xml:space="preserve"> is a cartilage plate interposed between the epiphysis (the secondary ossification center) and the </w:t>
      </w:r>
      <w:r>
        <w:rPr>
          <w:rFonts w:eastAsiaTheme="minorHAnsi"/>
          <w:sz w:val="28"/>
          <w:szCs w:val="28"/>
          <w:lang w:val="en-US" w:eastAsia="en-US"/>
        </w:rPr>
        <w:t>metaphysic,</w:t>
      </w:r>
      <w:r w:rsidRPr="009051E7">
        <w:rPr>
          <w:rFonts w:eastAsiaTheme="minorHAnsi"/>
          <w:sz w:val="28"/>
          <w:szCs w:val="28"/>
          <w:lang w:val="en-US" w:eastAsia="en-US"/>
        </w:rPr>
        <w:t xml:space="preserve"> thus a point of mechanical weakness. </w:t>
      </w:r>
      <w:r w:rsidRPr="00875A23">
        <w:rPr>
          <w:rFonts w:eastAsiaTheme="minorHAnsi"/>
          <w:sz w:val="28"/>
          <w:szCs w:val="28"/>
          <w:lang w:val="en-US" w:eastAsia="en-US"/>
        </w:rPr>
        <w:t>In children, a fracture through the cartilaginous growth plate is a common</w:t>
      </w:r>
      <w:r>
        <w:rPr>
          <w:rFonts w:eastAsiaTheme="minorHAnsi"/>
          <w:sz w:val="28"/>
          <w:szCs w:val="28"/>
          <w:lang w:val="en-US" w:eastAsia="en-US"/>
        </w:rPr>
        <w:t xml:space="preserve"> </w:t>
      </w:r>
      <w:r w:rsidRPr="00875A23">
        <w:rPr>
          <w:rFonts w:eastAsiaTheme="minorHAnsi"/>
          <w:sz w:val="28"/>
          <w:szCs w:val="28"/>
          <w:lang w:val="en-US" w:eastAsia="en-US"/>
        </w:rPr>
        <w:t>event. The Salter-Harris classification system has allowed such injuries to</w:t>
      </w:r>
      <w:r>
        <w:rPr>
          <w:rFonts w:eastAsiaTheme="minorHAnsi"/>
          <w:sz w:val="28"/>
          <w:szCs w:val="28"/>
          <w:lang w:val="en-US" w:eastAsia="en-US"/>
        </w:rPr>
        <w:t xml:space="preserve"> </w:t>
      </w:r>
      <w:r w:rsidRPr="00875A23">
        <w:rPr>
          <w:rFonts w:eastAsiaTheme="minorHAnsi"/>
          <w:sz w:val="28"/>
          <w:szCs w:val="28"/>
          <w:lang w:val="en-US" w:eastAsia="en-US"/>
        </w:rPr>
        <w:t xml:space="preserve">be more precisely characterized. It is important to remember that </w:t>
      </w:r>
      <w:proofErr w:type="spellStart"/>
      <w:r w:rsidRPr="00875A23">
        <w:rPr>
          <w:rFonts w:eastAsiaTheme="minorHAnsi"/>
          <w:sz w:val="28"/>
          <w:szCs w:val="28"/>
          <w:lang w:val="en-US" w:eastAsia="en-US"/>
        </w:rPr>
        <w:t>physeal</w:t>
      </w:r>
      <w:proofErr w:type="spellEnd"/>
      <w:r>
        <w:rPr>
          <w:rFonts w:eastAsiaTheme="minorHAnsi"/>
          <w:sz w:val="28"/>
          <w:szCs w:val="28"/>
          <w:lang w:val="en-US" w:eastAsia="en-US"/>
        </w:rPr>
        <w:t xml:space="preserve"> </w:t>
      </w:r>
      <w:r w:rsidRPr="00875A23">
        <w:rPr>
          <w:rFonts w:eastAsiaTheme="minorHAnsi"/>
          <w:sz w:val="28"/>
          <w:szCs w:val="28"/>
          <w:lang w:val="en-US" w:eastAsia="en-US"/>
        </w:rPr>
        <w:t xml:space="preserve">fractures heal very rapidly, but they may be complicated by </w:t>
      </w:r>
      <w:r w:rsidRPr="00875A23">
        <w:rPr>
          <w:rFonts w:eastAsiaTheme="minorHAnsi"/>
          <w:sz w:val="28"/>
          <w:szCs w:val="28"/>
          <w:lang w:val="en-US" w:eastAsia="en-US"/>
        </w:rPr>
        <w:lastRenderedPageBreak/>
        <w:t>complete or</w:t>
      </w:r>
      <w:r>
        <w:rPr>
          <w:rFonts w:eastAsiaTheme="minorHAnsi"/>
          <w:sz w:val="28"/>
          <w:szCs w:val="28"/>
          <w:lang w:val="en-US" w:eastAsia="en-US"/>
        </w:rPr>
        <w:t xml:space="preserve"> </w:t>
      </w:r>
      <w:r w:rsidRPr="00875A23">
        <w:rPr>
          <w:rFonts w:eastAsiaTheme="minorHAnsi"/>
          <w:sz w:val="28"/>
          <w:szCs w:val="28"/>
          <w:lang w:val="en-US" w:eastAsia="en-US"/>
        </w:rPr>
        <w:t>incomplete growth arrest, producing shortening or angular deformity of</w:t>
      </w:r>
      <w:r>
        <w:rPr>
          <w:rFonts w:eastAsiaTheme="minorHAnsi"/>
          <w:sz w:val="28"/>
          <w:szCs w:val="28"/>
          <w:lang w:val="en-US" w:eastAsia="en-US"/>
        </w:rPr>
        <w:t xml:space="preserve"> </w:t>
      </w:r>
      <w:r w:rsidRPr="00875A23">
        <w:rPr>
          <w:rFonts w:eastAsiaTheme="minorHAnsi"/>
          <w:sz w:val="28"/>
          <w:szCs w:val="28"/>
          <w:lang w:val="en-US" w:eastAsia="en-US"/>
        </w:rPr>
        <w:t>the limb.</w:t>
      </w:r>
    </w:p>
    <w:p w:rsidR="003B1C70" w:rsidRPr="00B90608" w:rsidRDefault="003B1C70" w:rsidP="003B1C70">
      <w:pPr>
        <w:ind w:firstLine="567"/>
        <w:rPr>
          <w:i/>
          <w:sz w:val="28"/>
          <w:szCs w:val="28"/>
          <w:lang w:val="en-US"/>
        </w:rPr>
      </w:pPr>
      <w:hyperlink r:id="rId6" w:tgtFrame="_blank" w:tooltip="17.salter harris fracture classification of growth plate injuries" w:history="1">
        <w:r w:rsidRPr="00B90608">
          <w:rPr>
            <w:rStyle w:val="a6"/>
            <w:b/>
            <w:i/>
            <w:color w:val="auto"/>
            <w:sz w:val="28"/>
            <w:szCs w:val="28"/>
            <w:u w:val="none"/>
            <w:lang w:val="en-US"/>
          </w:rPr>
          <w:t>Salter-Harris Fracture Classification of Growth Plate</w:t>
        </w:r>
      </w:hyperlink>
      <w:r w:rsidRPr="00B90608">
        <w:rPr>
          <w:i/>
          <w:sz w:val="28"/>
          <w:szCs w:val="28"/>
          <w:lang w:val="en-US"/>
        </w:rPr>
        <w:t xml:space="preserve"> Injuries</w:t>
      </w:r>
    </w:p>
    <w:p w:rsidR="003B1C70" w:rsidRPr="008235AA" w:rsidRDefault="003B1C70" w:rsidP="003B1C70">
      <w:pPr>
        <w:numPr>
          <w:ilvl w:val="0"/>
          <w:numId w:val="24"/>
        </w:numPr>
        <w:rPr>
          <w:sz w:val="28"/>
          <w:szCs w:val="28"/>
          <w:lang w:val="en-US"/>
        </w:rPr>
      </w:pPr>
      <w:r w:rsidRPr="008235AA">
        <w:rPr>
          <w:sz w:val="28"/>
          <w:szCs w:val="28"/>
          <w:lang w:val="en-US"/>
        </w:rPr>
        <w:t xml:space="preserve">Type I: through the </w:t>
      </w:r>
      <w:proofErr w:type="spellStart"/>
      <w:r w:rsidRPr="008235AA">
        <w:rPr>
          <w:sz w:val="28"/>
          <w:szCs w:val="28"/>
          <w:lang w:val="en-US"/>
        </w:rPr>
        <w:t>physis</w:t>
      </w:r>
      <w:proofErr w:type="spellEnd"/>
      <w:r w:rsidRPr="008235AA">
        <w:rPr>
          <w:sz w:val="28"/>
          <w:szCs w:val="28"/>
          <w:lang w:val="en-US"/>
        </w:rPr>
        <w:t xml:space="preserve"> (growth plate only)</w:t>
      </w:r>
    </w:p>
    <w:p w:rsidR="003B1C70" w:rsidRPr="008235AA" w:rsidRDefault="003B1C70" w:rsidP="003B1C70">
      <w:pPr>
        <w:numPr>
          <w:ilvl w:val="0"/>
          <w:numId w:val="24"/>
        </w:numPr>
        <w:rPr>
          <w:sz w:val="28"/>
          <w:szCs w:val="28"/>
          <w:lang w:val="en-US"/>
        </w:rPr>
      </w:pPr>
      <w:r w:rsidRPr="008235AA">
        <w:rPr>
          <w:sz w:val="28"/>
          <w:szCs w:val="28"/>
          <w:lang w:val="en-US"/>
        </w:rPr>
        <w:t xml:space="preserve">Type II: through the </w:t>
      </w:r>
      <w:proofErr w:type="spellStart"/>
      <w:r w:rsidRPr="008235AA">
        <w:rPr>
          <w:sz w:val="28"/>
          <w:szCs w:val="28"/>
          <w:lang w:val="en-US"/>
        </w:rPr>
        <w:t>metaphysis</w:t>
      </w:r>
      <w:proofErr w:type="spellEnd"/>
      <w:r w:rsidRPr="008235AA">
        <w:rPr>
          <w:sz w:val="28"/>
          <w:szCs w:val="28"/>
          <w:lang w:val="en-US"/>
        </w:rPr>
        <w:t xml:space="preserve"> and </w:t>
      </w:r>
      <w:proofErr w:type="spellStart"/>
      <w:r w:rsidRPr="008235AA">
        <w:rPr>
          <w:sz w:val="28"/>
          <w:szCs w:val="28"/>
          <w:lang w:val="en-US"/>
        </w:rPr>
        <w:t>physis</w:t>
      </w:r>
      <w:proofErr w:type="spellEnd"/>
    </w:p>
    <w:p w:rsidR="003B1C70" w:rsidRPr="008235AA" w:rsidRDefault="003B1C70" w:rsidP="003B1C70">
      <w:pPr>
        <w:numPr>
          <w:ilvl w:val="1"/>
          <w:numId w:val="24"/>
        </w:numPr>
        <w:rPr>
          <w:sz w:val="28"/>
          <w:szCs w:val="28"/>
        </w:rPr>
      </w:pPr>
      <w:proofErr w:type="spellStart"/>
      <w:r w:rsidRPr="008235AA">
        <w:rPr>
          <w:sz w:val="28"/>
          <w:szCs w:val="28"/>
        </w:rPr>
        <w:t>Common</w:t>
      </w:r>
      <w:proofErr w:type="spellEnd"/>
      <w:r w:rsidRPr="008235AA">
        <w:rPr>
          <w:sz w:val="28"/>
          <w:szCs w:val="28"/>
        </w:rPr>
        <w:t xml:space="preserve"> </w:t>
      </w:r>
      <w:proofErr w:type="spellStart"/>
      <w:r w:rsidRPr="008235AA">
        <w:rPr>
          <w:sz w:val="28"/>
          <w:szCs w:val="28"/>
        </w:rPr>
        <w:t>in</w:t>
      </w:r>
      <w:proofErr w:type="spellEnd"/>
      <w:r w:rsidRPr="008235AA">
        <w:rPr>
          <w:sz w:val="28"/>
          <w:szCs w:val="28"/>
        </w:rPr>
        <w:t xml:space="preserve"> </w:t>
      </w:r>
      <w:proofErr w:type="spellStart"/>
      <w:r w:rsidRPr="008235AA">
        <w:rPr>
          <w:sz w:val="28"/>
          <w:szCs w:val="28"/>
        </w:rPr>
        <w:t>distal</w:t>
      </w:r>
      <w:proofErr w:type="spellEnd"/>
      <w:r w:rsidRPr="008235AA">
        <w:rPr>
          <w:sz w:val="28"/>
          <w:szCs w:val="28"/>
        </w:rPr>
        <w:t xml:space="preserve"> </w:t>
      </w:r>
      <w:proofErr w:type="spellStart"/>
      <w:r w:rsidRPr="008235AA">
        <w:rPr>
          <w:sz w:val="28"/>
          <w:szCs w:val="28"/>
        </w:rPr>
        <w:t>radius</w:t>
      </w:r>
      <w:proofErr w:type="spellEnd"/>
    </w:p>
    <w:p w:rsidR="003B1C70" w:rsidRPr="008235AA" w:rsidRDefault="003B1C70" w:rsidP="003B1C70">
      <w:pPr>
        <w:numPr>
          <w:ilvl w:val="0"/>
          <w:numId w:val="24"/>
        </w:numPr>
        <w:rPr>
          <w:sz w:val="28"/>
          <w:szCs w:val="28"/>
          <w:lang w:val="en-US"/>
        </w:rPr>
      </w:pPr>
      <w:r w:rsidRPr="008235AA">
        <w:rPr>
          <w:sz w:val="28"/>
          <w:szCs w:val="28"/>
          <w:lang w:val="en-US"/>
        </w:rPr>
        <w:t xml:space="preserve">Type III: through the epiphysis and </w:t>
      </w:r>
      <w:proofErr w:type="spellStart"/>
      <w:r w:rsidRPr="008235AA">
        <w:rPr>
          <w:sz w:val="28"/>
          <w:szCs w:val="28"/>
          <w:lang w:val="en-US"/>
        </w:rPr>
        <w:t>physis</w:t>
      </w:r>
      <w:proofErr w:type="spellEnd"/>
    </w:p>
    <w:p w:rsidR="003B1C70" w:rsidRPr="008235AA" w:rsidRDefault="003B1C70" w:rsidP="003B1C70">
      <w:pPr>
        <w:numPr>
          <w:ilvl w:val="0"/>
          <w:numId w:val="24"/>
        </w:numPr>
        <w:rPr>
          <w:sz w:val="28"/>
          <w:szCs w:val="28"/>
          <w:lang w:val="en-US"/>
        </w:rPr>
      </w:pPr>
      <w:r w:rsidRPr="008235AA">
        <w:rPr>
          <w:sz w:val="28"/>
          <w:szCs w:val="28"/>
          <w:lang w:val="en-US"/>
        </w:rPr>
        <w:t xml:space="preserve">Type IV: through the epiphysis, </w:t>
      </w:r>
      <w:proofErr w:type="spellStart"/>
      <w:r w:rsidRPr="008235AA">
        <w:rPr>
          <w:sz w:val="28"/>
          <w:szCs w:val="28"/>
          <w:lang w:val="en-US"/>
        </w:rPr>
        <w:t>physis</w:t>
      </w:r>
      <w:proofErr w:type="spellEnd"/>
      <w:r w:rsidRPr="008235AA">
        <w:rPr>
          <w:sz w:val="28"/>
          <w:szCs w:val="28"/>
          <w:lang w:val="en-US"/>
        </w:rPr>
        <w:t xml:space="preserve">, and </w:t>
      </w:r>
      <w:proofErr w:type="spellStart"/>
      <w:r w:rsidRPr="008235AA">
        <w:rPr>
          <w:sz w:val="28"/>
          <w:szCs w:val="28"/>
          <w:lang w:val="en-US"/>
        </w:rPr>
        <w:t>metaphysis</w:t>
      </w:r>
      <w:proofErr w:type="spellEnd"/>
    </w:p>
    <w:p w:rsidR="003B1C70" w:rsidRPr="008235AA" w:rsidRDefault="003B1C70" w:rsidP="003B1C70">
      <w:pPr>
        <w:numPr>
          <w:ilvl w:val="1"/>
          <w:numId w:val="24"/>
        </w:numPr>
        <w:rPr>
          <w:sz w:val="28"/>
          <w:szCs w:val="28"/>
          <w:lang w:val="en-US"/>
        </w:rPr>
      </w:pPr>
      <w:r w:rsidRPr="008235AA">
        <w:rPr>
          <w:sz w:val="28"/>
          <w:szCs w:val="28"/>
          <w:lang w:val="en-US"/>
        </w:rPr>
        <w:t xml:space="preserve">Most common site is lateral </w:t>
      </w:r>
      <w:proofErr w:type="spellStart"/>
      <w:r w:rsidRPr="008235AA">
        <w:rPr>
          <w:sz w:val="28"/>
          <w:szCs w:val="28"/>
          <w:lang w:val="en-US"/>
        </w:rPr>
        <w:t>condyle</w:t>
      </w:r>
      <w:proofErr w:type="spellEnd"/>
      <w:r w:rsidRPr="008235AA">
        <w:rPr>
          <w:sz w:val="28"/>
          <w:szCs w:val="28"/>
          <w:lang w:val="en-US"/>
        </w:rPr>
        <w:t xml:space="preserve"> of </w:t>
      </w:r>
      <w:proofErr w:type="spellStart"/>
      <w:r w:rsidRPr="008235AA">
        <w:rPr>
          <w:sz w:val="28"/>
          <w:szCs w:val="28"/>
          <w:lang w:val="en-US"/>
        </w:rPr>
        <w:t>humerus</w:t>
      </w:r>
      <w:proofErr w:type="spellEnd"/>
    </w:p>
    <w:p w:rsidR="003B1C70" w:rsidRPr="008235AA" w:rsidRDefault="003B1C70" w:rsidP="003B1C70">
      <w:pPr>
        <w:numPr>
          <w:ilvl w:val="1"/>
          <w:numId w:val="24"/>
        </w:numPr>
        <w:rPr>
          <w:sz w:val="28"/>
          <w:szCs w:val="28"/>
          <w:lang w:val="en-US"/>
        </w:rPr>
      </w:pPr>
      <w:r w:rsidRPr="008235AA">
        <w:rPr>
          <w:sz w:val="28"/>
          <w:szCs w:val="28"/>
          <w:lang w:val="en-US"/>
        </w:rPr>
        <w:t>Can produce joint deformity and chronic disability</w:t>
      </w:r>
    </w:p>
    <w:p w:rsidR="003B1C70" w:rsidRPr="008235AA" w:rsidRDefault="003B1C70" w:rsidP="003B1C70">
      <w:pPr>
        <w:numPr>
          <w:ilvl w:val="0"/>
          <w:numId w:val="24"/>
        </w:numPr>
        <w:rPr>
          <w:sz w:val="28"/>
          <w:szCs w:val="28"/>
          <w:lang w:val="en-US"/>
        </w:rPr>
      </w:pPr>
      <w:r w:rsidRPr="008235AA">
        <w:rPr>
          <w:sz w:val="28"/>
          <w:szCs w:val="28"/>
          <w:lang w:val="en-US"/>
        </w:rPr>
        <w:t xml:space="preserve">Type V: crush injury of the </w:t>
      </w:r>
      <w:proofErr w:type="spellStart"/>
      <w:r w:rsidRPr="008235AA">
        <w:rPr>
          <w:sz w:val="28"/>
          <w:szCs w:val="28"/>
          <w:lang w:val="en-US"/>
        </w:rPr>
        <w:t>physis</w:t>
      </w:r>
      <w:proofErr w:type="spellEnd"/>
    </w:p>
    <w:p w:rsidR="003B1C70" w:rsidRPr="008235AA" w:rsidRDefault="003B1C70" w:rsidP="003B1C70">
      <w:pPr>
        <w:numPr>
          <w:ilvl w:val="1"/>
          <w:numId w:val="24"/>
        </w:numPr>
        <w:rPr>
          <w:sz w:val="28"/>
          <w:szCs w:val="28"/>
          <w:lang w:val="en-US"/>
        </w:rPr>
      </w:pPr>
      <w:r w:rsidRPr="008235AA">
        <w:rPr>
          <w:sz w:val="28"/>
          <w:szCs w:val="28"/>
          <w:lang w:val="en-US"/>
        </w:rPr>
        <w:t xml:space="preserve">May appear as narrowing of the growth plate </w:t>
      </w:r>
      <w:proofErr w:type="spellStart"/>
      <w:r w:rsidRPr="008235AA">
        <w:rPr>
          <w:sz w:val="28"/>
          <w:szCs w:val="28"/>
          <w:lang w:val="en-US"/>
        </w:rPr>
        <w:t>lucency</w:t>
      </w:r>
      <w:proofErr w:type="spellEnd"/>
      <w:r w:rsidRPr="008235AA">
        <w:rPr>
          <w:sz w:val="28"/>
          <w:szCs w:val="28"/>
          <w:lang w:val="en-US"/>
        </w:rPr>
        <w:t xml:space="preserve"> but often not visible </w:t>
      </w:r>
      <w:proofErr w:type="spellStart"/>
      <w:r w:rsidRPr="008235AA">
        <w:rPr>
          <w:sz w:val="28"/>
          <w:szCs w:val="28"/>
          <w:lang w:val="en-US"/>
        </w:rPr>
        <w:t>radiographically</w:t>
      </w:r>
      <w:proofErr w:type="spellEnd"/>
    </w:p>
    <w:p w:rsidR="003B1C70" w:rsidRPr="008235AA" w:rsidRDefault="003B1C70" w:rsidP="003B1C70">
      <w:pPr>
        <w:numPr>
          <w:ilvl w:val="1"/>
          <w:numId w:val="24"/>
        </w:numPr>
        <w:rPr>
          <w:sz w:val="28"/>
          <w:szCs w:val="28"/>
        </w:rPr>
      </w:pPr>
      <w:proofErr w:type="spellStart"/>
      <w:r w:rsidRPr="008235AA">
        <w:rPr>
          <w:sz w:val="28"/>
          <w:szCs w:val="28"/>
        </w:rPr>
        <w:t>May</w:t>
      </w:r>
      <w:proofErr w:type="spellEnd"/>
      <w:r w:rsidRPr="008235AA">
        <w:rPr>
          <w:sz w:val="28"/>
          <w:szCs w:val="28"/>
        </w:rPr>
        <w:t xml:space="preserve"> </w:t>
      </w:r>
      <w:proofErr w:type="spellStart"/>
      <w:r w:rsidRPr="008235AA">
        <w:rPr>
          <w:sz w:val="28"/>
          <w:szCs w:val="28"/>
        </w:rPr>
        <w:t>lead</w:t>
      </w:r>
      <w:proofErr w:type="spellEnd"/>
      <w:r w:rsidRPr="008235AA">
        <w:rPr>
          <w:sz w:val="28"/>
          <w:szCs w:val="28"/>
        </w:rPr>
        <w:t xml:space="preserve"> </w:t>
      </w:r>
      <w:proofErr w:type="spellStart"/>
      <w:r w:rsidRPr="008235AA">
        <w:rPr>
          <w:sz w:val="28"/>
          <w:szCs w:val="28"/>
        </w:rPr>
        <w:t>to</w:t>
      </w:r>
      <w:proofErr w:type="spellEnd"/>
      <w:r w:rsidRPr="008235AA">
        <w:rPr>
          <w:sz w:val="28"/>
          <w:szCs w:val="28"/>
        </w:rPr>
        <w:t xml:space="preserve"> </w:t>
      </w:r>
      <w:proofErr w:type="spellStart"/>
      <w:r w:rsidRPr="008235AA">
        <w:rPr>
          <w:sz w:val="28"/>
          <w:szCs w:val="28"/>
        </w:rPr>
        <w:t>premature</w:t>
      </w:r>
      <w:proofErr w:type="spellEnd"/>
      <w:r w:rsidRPr="008235AA">
        <w:rPr>
          <w:sz w:val="28"/>
          <w:szCs w:val="28"/>
        </w:rPr>
        <w:t xml:space="preserve"> </w:t>
      </w:r>
      <w:proofErr w:type="spellStart"/>
      <w:r w:rsidRPr="008235AA">
        <w:rPr>
          <w:sz w:val="28"/>
          <w:szCs w:val="28"/>
        </w:rPr>
        <w:t>fusion</w:t>
      </w:r>
      <w:proofErr w:type="spellEnd"/>
    </w:p>
    <w:p w:rsidR="003B1C70" w:rsidRPr="008235AA" w:rsidRDefault="003B1C70" w:rsidP="003B1C70">
      <w:pPr>
        <w:numPr>
          <w:ilvl w:val="1"/>
          <w:numId w:val="24"/>
        </w:numPr>
        <w:rPr>
          <w:sz w:val="28"/>
          <w:szCs w:val="28"/>
        </w:rPr>
      </w:pPr>
      <w:proofErr w:type="spellStart"/>
      <w:r w:rsidRPr="008235AA">
        <w:rPr>
          <w:sz w:val="28"/>
          <w:szCs w:val="28"/>
        </w:rPr>
        <w:t>Mechanism</w:t>
      </w:r>
      <w:proofErr w:type="spellEnd"/>
      <w:r w:rsidRPr="008235AA">
        <w:rPr>
          <w:sz w:val="28"/>
          <w:szCs w:val="28"/>
        </w:rPr>
        <w:t xml:space="preserve"> </w:t>
      </w:r>
      <w:proofErr w:type="spellStart"/>
      <w:r w:rsidRPr="008235AA">
        <w:rPr>
          <w:sz w:val="28"/>
          <w:szCs w:val="28"/>
        </w:rPr>
        <w:t>is</w:t>
      </w:r>
      <w:proofErr w:type="spellEnd"/>
      <w:r w:rsidRPr="008235AA">
        <w:rPr>
          <w:sz w:val="28"/>
          <w:szCs w:val="28"/>
        </w:rPr>
        <w:t xml:space="preserve"> </w:t>
      </w:r>
      <w:proofErr w:type="spellStart"/>
      <w:r w:rsidRPr="008235AA">
        <w:rPr>
          <w:sz w:val="28"/>
          <w:szCs w:val="28"/>
        </w:rPr>
        <w:t>axial</w:t>
      </w:r>
      <w:proofErr w:type="spellEnd"/>
      <w:r w:rsidRPr="008235AA">
        <w:rPr>
          <w:sz w:val="28"/>
          <w:szCs w:val="28"/>
        </w:rPr>
        <w:t xml:space="preserve"> </w:t>
      </w:r>
      <w:proofErr w:type="spellStart"/>
      <w:r w:rsidRPr="008235AA">
        <w:rPr>
          <w:sz w:val="28"/>
          <w:szCs w:val="28"/>
        </w:rPr>
        <w:t>compression</w:t>
      </w:r>
      <w:proofErr w:type="spellEnd"/>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9051E7">
        <w:rPr>
          <w:rFonts w:eastAsiaTheme="minorHAnsi"/>
          <w:sz w:val="28"/>
          <w:szCs w:val="28"/>
          <w:lang w:val="en-US" w:eastAsia="en-US"/>
        </w:rPr>
        <w:t>Although a child's bone is lamellar in pattern, there remains enough flexibility in the skeleton to permit what has been called "biological plasticity," a phenomena not nearly as extensive in adult bone. Essentially, this allows a bone to "bend without breaking"</w:t>
      </w:r>
      <w:r>
        <w:rPr>
          <w:rFonts w:eastAsiaTheme="minorHAnsi"/>
          <w:sz w:val="28"/>
          <w:szCs w:val="28"/>
          <w:lang w:val="en-US" w:eastAsia="en-US"/>
        </w:rPr>
        <w:t xml:space="preserve"> I</w:t>
      </w:r>
      <w:r w:rsidRPr="009051E7">
        <w:rPr>
          <w:rFonts w:eastAsiaTheme="minorHAnsi"/>
          <w:sz w:val="28"/>
          <w:szCs w:val="28"/>
          <w:lang w:val="en-US" w:eastAsia="en-US"/>
        </w:rPr>
        <w:t>t is responsible for some of the unique types of fractures seen in the pediatric age groups, specifically, torus and greenstick fractures.</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1. Greenstick fracture: This occurs on the tension side of the bone and</w:t>
      </w:r>
      <w:r w:rsidRPr="00D64A69">
        <w:rPr>
          <w:rFonts w:eastAsiaTheme="minorHAnsi"/>
          <w:sz w:val="28"/>
          <w:szCs w:val="28"/>
          <w:lang w:val="en-US" w:eastAsia="en-US"/>
        </w:rPr>
        <w:t xml:space="preserve"> </w:t>
      </w:r>
      <w:r w:rsidRPr="00875A23">
        <w:rPr>
          <w:rFonts w:eastAsiaTheme="minorHAnsi"/>
          <w:sz w:val="28"/>
          <w:szCs w:val="28"/>
          <w:lang w:val="en-US" w:eastAsia="en-US"/>
        </w:rPr>
        <w:t xml:space="preserve">involves the </w:t>
      </w:r>
      <w:proofErr w:type="spellStart"/>
      <w:r w:rsidRPr="00875A23">
        <w:rPr>
          <w:rFonts w:eastAsiaTheme="minorHAnsi"/>
          <w:sz w:val="28"/>
          <w:szCs w:val="28"/>
          <w:lang w:val="en-US" w:eastAsia="en-US"/>
        </w:rPr>
        <w:t>diaphysis</w:t>
      </w:r>
      <w:proofErr w:type="spellEnd"/>
      <w:r w:rsidRPr="00875A23">
        <w:rPr>
          <w:rFonts w:eastAsiaTheme="minorHAnsi"/>
          <w:sz w:val="28"/>
          <w:szCs w:val="28"/>
          <w:lang w:val="en-US" w:eastAsia="en-US"/>
        </w:rPr>
        <w:t xml:space="preserve"> cortical bone.</w:t>
      </w:r>
    </w:p>
    <w:p w:rsidR="003B1C70" w:rsidRPr="00B90608" w:rsidRDefault="003B1C70" w:rsidP="003B1C70">
      <w:pPr>
        <w:ind w:firstLine="540"/>
        <w:rPr>
          <w:b/>
          <w:i/>
          <w:sz w:val="28"/>
          <w:szCs w:val="28"/>
          <w:lang w:val="en-US"/>
        </w:rPr>
      </w:pPr>
      <w:hyperlink r:id="rId7" w:tgtFrame="_blank" w:tooltip="12.greenstick fracture" w:history="1">
        <w:r w:rsidRPr="00B90608">
          <w:rPr>
            <w:rStyle w:val="a6"/>
            <w:b/>
            <w:i/>
            <w:color w:val="auto"/>
            <w:sz w:val="28"/>
            <w:szCs w:val="28"/>
            <w:u w:val="none"/>
            <w:lang w:val="en-US"/>
          </w:rPr>
          <w:t>Greenstick Fracture</w:t>
        </w:r>
      </w:hyperlink>
    </w:p>
    <w:p w:rsidR="003B1C70" w:rsidRPr="008235AA" w:rsidRDefault="003B1C70" w:rsidP="003B1C70">
      <w:pPr>
        <w:pStyle w:val="a5"/>
        <w:numPr>
          <w:ilvl w:val="0"/>
          <w:numId w:val="25"/>
        </w:numPr>
        <w:spacing w:before="0" w:beforeAutospacing="0" w:after="0" w:afterAutospacing="0"/>
        <w:ind w:left="0" w:firstLine="540"/>
        <w:rPr>
          <w:sz w:val="28"/>
          <w:szCs w:val="28"/>
          <w:lang w:val="en-US"/>
        </w:rPr>
      </w:pPr>
      <w:proofErr w:type="spellStart"/>
      <w:r w:rsidRPr="008235AA">
        <w:rPr>
          <w:sz w:val="28"/>
          <w:szCs w:val="28"/>
          <w:lang w:val="en-US"/>
        </w:rPr>
        <w:t>Angulation</w:t>
      </w:r>
      <w:proofErr w:type="spellEnd"/>
      <w:r w:rsidRPr="008235AA">
        <w:rPr>
          <w:sz w:val="28"/>
          <w:szCs w:val="28"/>
          <w:lang w:val="en-US"/>
        </w:rPr>
        <w:t xml:space="preserve"> beyond the limits of plastic deformation</w:t>
      </w:r>
    </w:p>
    <w:p w:rsidR="003B1C70" w:rsidRPr="008235AA" w:rsidRDefault="003B1C70" w:rsidP="003B1C70">
      <w:pPr>
        <w:pStyle w:val="a5"/>
        <w:numPr>
          <w:ilvl w:val="0"/>
          <w:numId w:val="25"/>
        </w:numPr>
        <w:spacing w:before="0" w:beforeAutospacing="0" w:after="0" w:afterAutospacing="0"/>
        <w:ind w:left="0" w:firstLine="540"/>
        <w:rPr>
          <w:sz w:val="28"/>
          <w:szCs w:val="28"/>
          <w:lang w:val="en-US"/>
        </w:rPr>
      </w:pPr>
      <w:r w:rsidRPr="008235AA">
        <w:rPr>
          <w:sz w:val="28"/>
          <w:szCs w:val="28"/>
          <w:lang w:val="en-US"/>
        </w:rPr>
        <w:t>Incomplete fracture in which the cortex is disrupted only on one side</w:t>
      </w:r>
    </w:p>
    <w:p w:rsidR="003B1C70" w:rsidRPr="008235AA" w:rsidRDefault="003B1C70" w:rsidP="003B1C70">
      <w:pPr>
        <w:pStyle w:val="a5"/>
        <w:numPr>
          <w:ilvl w:val="0"/>
          <w:numId w:val="25"/>
        </w:numPr>
        <w:spacing w:before="0" w:beforeAutospacing="0" w:after="0" w:afterAutospacing="0"/>
        <w:ind w:left="0" w:firstLine="540"/>
        <w:rPr>
          <w:sz w:val="28"/>
          <w:szCs w:val="28"/>
          <w:lang w:val="en-US"/>
        </w:rPr>
      </w:pPr>
      <w:r w:rsidRPr="008235AA">
        <w:rPr>
          <w:sz w:val="28"/>
          <w:szCs w:val="28"/>
          <w:lang w:val="en-US"/>
        </w:rPr>
        <w:t>Represents bone failure (fracture) on the tension side and a plastic (or bend) deformity on the compression side</w:t>
      </w:r>
    </w:p>
    <w:p w:rsidR="003B1C70" w:rsidRPr="008235AA" w:rsidRDefault="003B1C70" w:rsidP="003B1C70">
      <w:pPr>
        <w:pStyle w:val="a5"/>
        <w:numPr>
          <w:ilvl w:val="0"/>
          <w:numId w:val="25"/>
        </w:numPr>
        <w:spacing w:before="0" w:beforeAutospacing="0" w:after="0" w:afterAutospacing="0"/>
        <w:ind w:left="0" w:firstLine="540"/>
        <w:rPr>
          <w:sz w:val="28"/>
          <w:szCs w:val="28"/>
          <w:lang w:val="en-US"/>
        </w:rPr>
      </w:pPr>
      <w:r w:rsidRPr="008235AA">
        <w:rPr>
          <w:sz w:val="28"/>
          <w:szCs w:val="28"/>
          <w:lang w:val="en-US"/>
        </w:rPr>
        <w:t>Like breaking a green stick, hence the name</w:t>
      </w:r>
    </w:p>
    <w:p w:rsidR="003B1C70" w:rsidRDefault="003B1C70" w:rsidP="003B1C70">
      <w:pPr>
        <w:ind w:firstLine="540"/>
        <w:rPr>
          <w:lang w:val="en-US"/>
        </w:rPr>
      </w:pP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2. Torus or buckle fracture: Known by either name, this occurs on the</w:t>
      </w:r>
      <w:r w:rsidRPr="00D64A69">
        <w:rPr>
          <w:rFonts w:eastAsiaTheme="minorHAnsi"/>
          <w:sz w:val="28"/>
          <w:szCs w:val="28"/>
          <w:lang w:val="en-US" w:eastAsia="en-US"/>
        </w:rPr>
        <w:t xml:space="preserve"> </w:t>
      </w:r>
      <w:r w:rsidRPr="00875A23">
        <w:rPr>
          <w:rFonts w:eastAsiaTheme="minorHAnsi"/>
          <w:sz w:val="28"/>
          <w:szCs w:val="28"/>
          <w:lang w:val="en-US" w:eastAsia="en-US"/>
        </w:rPr>
        <w:t>compression side of bending and involves cancellous bone.</w:t>
      </w:r>
    </w:p>
    <w:p w:rsidR="003B1C70" w:rsidRPr="00B90608" w:rsidRDefault="003B1C70" w:rsidP="003B1C70">
      <w:pPr>
        <w:ind w:firstLine="540"/>
        <w:rPr>
          <w:b/>
          <w:i/>
          <w:sz w:val="28"/>
          <w:szCs w:val="28"/>
          <w:lang w:val="en-US"/>
        </w:rPr>
      </w:pPr>
      <w:hyperlink r:id="rId8" w:tgtFrame="_blank" w:tooltip="10.torus fracture" w:history="1">
        <w:r w:rsidRPr="00B90608">
          <w:rPr>
            <w:rStyle w:val="a6"/>
            <w:b/>
            <w:i/>
            <w:color w:val="auto"/>
            <w:sz w:val="28"/>
            <w:szCs w:val="28"/>
            <w:u w:val="none"/>
            <w:lang w:val="en-US"/>
          </w:rPr>
          <w:t>Torus Fracture</w:t>
        </w:r>
      </w:hyperlink>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AKA buckle fracture</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Impact injury in which the bone cortex is buckled but not disrupted</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xml:space="preserve">• Acute </w:t>
      </w:r>
      <w:proofErr w:type="spellStart"/>
      <w:r w:rsidRPr="008235AA">
        <w:rPr>
          <w:sz w:val="28"/>
          <w:szCs w:val="28"/>
          <w:lang w:val="en-US"/>
        </w:rPr>
        <w:t>angulation</w:t>
      </w:r>
      <w:proofErr w:type="spellEnd"/>
      <w:r w:rsidRPr="008235AA">
        <w:rPr>
          <w:sz w:val="28"/>
          <w:szCs w:val="28"/>
          <w:lang w:val="en-US"/>
        </w:rPr>
        <w:t xml:space="preserve"> of the cortex is noted, as opposed to the usual curved surface</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Stable</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Often best visualized on lateral view</w:t>
      </w:r>
    </w:p>
    <w:p w:rsidR="003B1C70" w:rsidRPr="008235AA" w:rsidRDefault="003B1C70" w:rsidP="003B1C70">
      <w:pPr>
        <w:pStyle w:val="a5"/>
        <w:spacing w:before="0" w:beforeAutospacing="0" w:after="0" w:afterAutospacing="0"/>
        <w:ind w:firstLine="540"/>
        <w:rPr>
          <w:sz w:val="28"/>
          <w:szCs w:val="28"/>
          <w:lang w:val="en-US"/>
        </w:rPr>
      </w:pPr>
      <w:r w:rsidRPr="008235AA">
        <w:rPr>
          <w:sz w:val="28"/>
          <w:szCs w:val="28"/>
          <w:lang w:val="en-US"/>
        </w:rPr>
        <w:t>• Soft tissue changes may be the only indication of fracture (</w:t>
      </w:r>
      <w:proofErr w:type="spellStart"/>
      <w:r w:rsidRPr="008235AA">
        <w:rPr>
          <w:sz w:val="28"/>
          <w:szCs w:val="28"/>
          <w:lang w:val="en-US"/>
        </w:rPr>
        <w:t>ie</w:t>
      </w:r>
      <w:proofErr w:type="spellEnd"/>
      <w:r w:rsidRPr="008235AA">
        <w:rPr>
          <w:sz w:val="28"/>
          <w:szCs w:val="28"/>
          <w:lang w:val="en-US"/>
        </w:rPr>
        <w:t xml:space="preserve"> </w:t>
      </w:r>
      <w:proofErr w:type="spellStart"/>
      <w:r w:rsidRPr="008235AA">
        <w:rPr>
          <w:sz w:val="28"/>
          <w:szCs w:val="28"/>
          <w:lang w:val="en-US"/>
        </w:rPr>
        <w:t>pronator</w:t>
      </w:r>
      <w:proofErr w:type="spellEnd"/>
      <w:r w:rsidRPr="008235AA">
        <w:rPr>
          <w:sz w:val="28"/>
          <w:szCs w:val="28"/>
          <w:lang w:val="en-US"/>
        </w:rPr>
        <w:t xml:space="preserve"> fat pad)</w:t>
      </w:r>
    </w:p>
    <w:p w:rsidR="003B1C70" w:rsidRPr="004A3FFB" w:rsidRDefault="003B1C70" w:rsidP="003B1C70">
      <w:pPr>
        <w:pStyle w:val="a7"/>
        <w:ind w:left="0" w:firstLine="540"/>
        <w:jc w:val="both"/>
        <w:rPr>
          <w:bCs/>
          <w:sz w:val="28"/>
          <w:szCs w:val="28"/>
          <w:lang w:val="en-US"/>
        </w:rPr>
      </w:pPr>
      <w:r w:rsidRPr="00875A23">
        <w:rPr>
          <w:rFonts w:eastAsiaTheme="minorHAnsi"/>
          <w:sz w:val="28"/>
          <w:szCs w:val="28"/>
          <w:lang w:val="en-US" w:eastAsia="en-US"/>
        </w:rPr>
        <w:t>The outer covering of the bone is a dense fibrous layer, which in the child</w:t>
      </w:r>
      <w:r>
        <w:rPr>
          <w:rFonts w:eastAsiaTheme="minorHAnsi"/>
          <w:sz w:val="28"/>
          <w:szCs w:val="28"/>
          <w:lang w:val="en-US" w:eastAsia="en-US"/>
        </w:rPr>
        <w:t xml:space="preserve"> </w:t>
      </w:r>
      <w:r w:rsidRPr="00875A23">
        <w:rPr>
          <w:rFonts w:eastAsiaTheme="minorHAnsi"/>
          <w:sz w:val="28"/>
          <w:szCs w:val="28"/>
          <w:lang w:val="en-US" w:eastAsia="en-US"/>
        </w:rPr>
        <w:t>is significantly thicker than that of the adult.</w:t>
      </w:r>
      <w:r>
        <w:rPr>
          <w:rFonts w:eastAsiaTheme="minorHAnsi"/>
          <w:sz w:val="28"/>
          <w:szCs w:val="28"/>
          <w:lang w:val="en-US" w:eastAsia="en-US"/>
        </w:rPr>
        <w:t xml:space="preserve"> </w:t>
      </w:r>
      <w:r w:rsidRPr="009051E7">
        <w:rPr>
          <w:rFonts w:eastAsiaTheme="minorHAnsi"/>
          <w:sz w:val="28"/>
          <w:szCs w:val="28"/>
          <w:lang w:val="en-US" w:eastAsia="en-US"/>
        </w:rPr>
        <w:t xml:space="preserve">Because of this thickened </w:t>
      </w:r>
      <w:proofErr w:type="spellStart"/>
      <w:r w:rsidRPr="009051E7">
        <w:rPr>
          <w:rFonts w:eastAsiaTheme="minorHAnsi"/>
          <w:sz w:val="28"/>
          <w:szCs w:val="28"/>
          <w:lang w:val="en-US" w:eastAsia="en-US"/>
        </w:rPr>
        <w:lastRenderedPageBreak/>
        <w:t>periosteum</w:t>
      </w:r>
      <w:proofErr w:type="spellEnd"/>
      <w:r w:rsidRPr="009051E7">
        <w:rPr>
          <w:rFonts w:eastAsiaTheme="minorHAnsi"/>
          <w:sz w:val="28"/>
          <w:szCs w:val="28"/>
          <w:lang w:val="en-US" w:eastAsia="en-US"/>
        </w:rPr>
        <w:t xml:space="preserve">, fractures do not tend to displace to the degree seen in adults, and the intact </w:t>
      </w:r>
      <w:proofErr w:type="spellStart"/>
      <w:r w:rsidRPr="009051E7">
        <w:rPr>
          <w:rFonts w:eastAsiaTheme="minorHAnsi"/>
          <w:sz w:val="28"/>
          <w:szCs w:val="28"/>
          <w:lang w:val="en-US" w:eastAsia="en-US"/>
        </w:rPr>
        <w:t>periosteum</w:t>
      </w:r>
      <w:proofErr w:type="spellEnd"/>
      <w:r w:rsidRPr="009051E7">
        <w:rPr>
          <w:rFonts w:eastAsiaTheme="minorHAnsi"/>
          <w:sz w:val="28"/>
          <w:szCs w:val="28"/>
          <w:lang w:val="en-US" w:eastAsia="en-US"/>
        </w:rPr>
        <w:t xml:space="preserve"> can be used as an aid in fracture reduction and maintenance. </w:t>
      </w:r>
      <w:r>
        <w:rPr>
          <w:rFonts w:eastAsiaTheme="minorHAnsi"/>
          <w:sz w:val="28"/>
          <w:szCs w:val="28"/>
          <w:lang w:val="en-US" w:eastAsia="en-US"/>
        </w:rPr>
        <w:t>Child</w:t>
      </w:r>
      <w:r w:rsidRPr="009051E7">
        <w:rPr>
          <w:rFonts w:eastAsiaTheme="minorHAnsi"/>
          <w:sz w:val="28"/>
          <w:szCs w:val="28"/>
          <w:lang w:val="en-US" w:eastAsia="en-US"/>
        </w:rPr>
        <w:t xml:space="preserve"> fractures will heal significantly faster than similar injuries in adults because all the cellular precursors are already present.</w:t>
      </w:r>
    </w:p>
    <w:p w:rsidR="003B1C70" w:rsidRDefault="003B1C70" w:rsidP="003B1C70">
      <w:pPr>
        <w:pStyle w:val="a7"/>
        <w:ind w:left="0" w:firstLine="540"/>
        <w:jc w:val="both"/>
        <w:rPr>
          <w:bCs/>
          <w:sz w:val="28"/>
          <w:szCs w:val="28"/>
          <w:lang w:val="en-US"/>
        </w:rPr>
      </w:pPr>
    </w:p>
    <w:p w:rsidR="003B1C70" w:rsidRPr="00ED6A2C" w:rsidRDefault="003B1C70" w:rsidP="003B1C70">
      <w:pPr>
        <w:pStyle w:val="3"/>
        <w:spacing w:before="0"/>
        <w:ind w:firstLine="567"/>
        <w:rPr>
          <w:rFonts w:ascii="Times New Roman" w:hAnsi="Times New Roman" w:cs="Times New Roman"/>
          <w:color w:val="000000" w:themeColor="text1"/>
          <w:sz w:val="28"/>
          <w:szCs w:val="28"/>
          <w:lang w:val="en-US"/>
        </w:rPr>
      </w:pPr>
      <w:hyperlink r:id="rId9" w:tgtFrame="_blank" w:tooltip="1.upper extremity injuries in the pediatric population" w:history="1">
        <w:r w:rsidRPr="00ED6A2C">
          <w:rPr>
            <w:rStyle w:val="a6"/>
            <w:rFonts w:ascii="Times New Roman" w:hAnsi="Times New Roman" w:cs="Times New Roman"/>
            <w:color w:val="000000" w:themeColor="text1"/>
            <w:sz w:val="28"/>
            <w:szCs w:val="28"/>
            <w:u w:val="none"/>
            <w:lang w:val="en-US"/>
          </w:rPr>
          <w:t>Upper Extremity Injuries in the Pediatric Population</w:t>
        </w:r>
      </w:hyperlink>
    </w:p>
    <w:p w:rsidR="003B1C70" w:rsidRPr="00ED6A2C" w:rsidRDefault="003B1C70" w:rsidP="003B1C70">
      <w:pPr>
        <w:rPr>
          <w:b/>
          <w:color w:val="000000" w:themeColor="text1"/>
          <w:sz w:val="28"/>
          <w:szCs w:val="28"/>
          <w:lang w:val="en-US"/>
        </w:rPr>
      </w:pPr>
    </w:p>
    <w:p w:rsidR="003B1C70" w:rsidRPr="00B90608" w:rsidRDefault="003B1C70" w:rsidP="003B1C70">
      <w:pPr>
        <w:rPr>
          <w:b/>
          <w:i/>
          <w:sz w:val="28"/>
          <w:szCs w:val="28"/>
        </w:rPr>
      </w:pPr>
      <w:hyperlink r:id="rId10" w:tgtFrame="_blank" w:tooltip="2.overview" w:history="1">
        <w:proofErr w:type="spellStart"/>
        <w:r w:rsidRPr="00B90608">
          <w:rPr>
            <w:rStyle w:val="a6"/>
            <w:b/>
            <w:i/>
            <w:color w:val="auto"/>
            <w:sz w:val="28"/>
            <w:szCs w:val="28"/>
            <w:u w:val="none"/>
          </w:rPr>
          <w:t>Overview</w:t>
        </w:r>
        <w:proofErr w:type="spellEnd"/>
      </w:hyperlink>
    </w:p>
    <w:p w:rsidR="003B1C70" w:rsidRPr="008235AA" w:rsidRDefault="003B1C70" w:rsidP="003B1C70">
      <w:pPr>
        <w:numPr>
          <w:ilvl w:val="0"/>
          <w:numId w:val="19"/>
        </w:numPr>
        <w:rPr>
          <w:sz w:val="28"/>
          <w:szCs w:val="28"/>
        </w:rPr>
      </w:pPr>
      <w:proofErr w:type="spellStart"/>
      <w:r w:rsidRPr="008235AA">
        <w:rPr>
          <w:sz w:val="28"/>
          <w:szCs w:val="28"/>
        </w:rPr>
        <w:t>Birth</w:t>
      </w:r>
      <w:proofErr w:type="spellEnd"/>
      <w:r w:rsidRPr="008235AA">
        <w:rPr>
          <w:sz w:val="28"/>
          <w:szCs w:val="28"/>
        </w:rPr>
        <w:t xml:space="preserve"> </w:t>
      </w:r>
      <w:proofErr w:type="spellStart"/>
      <w:r w:rsidRPr="008235AA">
        <w:rPr>
          <w:sz w:val="28"/>
          <w:szCs w:val="28"/>
        </w:rPr>
        <w:t>traumas</w:t>
      </w:r>
      <w:proofErr w:type="spellEnd"/>
    </w:p>
    <w:p w:rsidR="003B1C70" w:rsidRPr="008235AA" w:rsidRDefault="003B1C70" w:rsidP="003B1C70">
      <w:pPr>
        <w:numPr>
          <w:ilvl w:val="1"/>
          <w:numId w:val="19"/>
        </w:numPr>
        <w:rPr>
          <w:sz w:val="28"/>
          <w:szCs w:val="28"/>
        </w:rPr>
      </w:pPr>
      <w:proofErr w:type="spellStart"/>
      <w:r w:rsidRPr="008235AA">
        <w:rPr>
          <w:sz w:val="28"/>
          <w:szCs w:val="28"/>
        </w:rPr>
        <w:t>Clavicular</w:t>
      </w:r>
      <w:proofErr w:type="spellEnd"/>
      <w:r w:rsidRPr="008235AA">
        <w:rPr>
          <w:sz w:val="28"/>
          <w:szCs w:val="28"/>
        </w:rPr>
        <w:t xml:space="preserve"> </w:t>
      </w:r>
      <w:proofErr w:type="spellStart"/>
      <w:r w:rsidRPr="008235AA">
        <w:rPr>
          <w:sz w:val="28"/>
          <w:szCs w:val="28"/>
        </w:rPr>
        <w:t>Fracture</w:t>
      </w:r>
      <w:proofErr w:type="spellEnd"/>
    </w:p>
    <w:p w:rsidR="003B1C70" w:rsidRPr="008235AA" w:rsidRDefault="003B1C70" w:rsidP="003B1C70">
      <w:pPr>
        <w:numPr>
          <w:ilvl w:val="1"/>
          <w:numId w:val="19"/>
        </w:numPr>
        <w:rPr>
          <w:sz w:val="28"/>
          <w:szCs w:val="28"/>
        </w:rPr>
      </w:pPr>
      <w:proofErr w:type="spellStart"/>
      <w:r w:rsidRPr="008235AA">
        <w:rPr>
          <w:sz w:val="28"/>
          <w:szCs w:val="28"/>
        </w:rPr>
        <w:t>Klumpke’s</w:t>
      </w:r>
      <w:proofErr w:type="spellEnd"/>
      <w:r w:rsidRPr="008235AA">
        <w:rPr>
          <w:sz w:val="28"/>
          <w:szCs w:val="28"/>
        </w:rPr>
        <w:t xml:space="preserve"> </w:t>
      </w:r>
      <w:proofErr w:type="spellStart"/>
      <w:r w:rsidRPr="008235AA">
        <w:rPr>
          <w:sz w:val="28"/>
          <w:szCs w:val="28"/>
        </w:rPr>
        <w:t>Palsy</w:t>
      </w:r>
      <w:proofErr w:type="spellEnd"/>
    </w:p>
    <w:p w:rsidR="003B1C70" w:rsidRPr="008235AA" w:rsidRDefault="003B1C70" w:rsidP="003B1C70">
      <w:pPr>
        <w:numPr>
          <w:ilvl w:val="1"/>
          <w:numId w:val="19"/>
        </w:numPr>
        <w:rPr>
          <w:sz w:val="28"/>
          <w:szCs w:val="28"/>
        </w:rPr>
      </w:pPr>
      <w:proofErr w:type="spellStart"/>
      <w:r w:rsidRPr="008235AA">
        <w:rPr>
          <w:sz w:val="28"/>
          <w:szCs w:val="28"/>
        </w:rPr>
        <w:t>Erb’s</w:t>
      </w:r>
      <w:proofErr w:type="spellEnd"/>
      <w:r w:rsidRPr="008235AA">
        <w:rPr>
          <w:sz w:val="28"/>
          <w:szCs w:val="28"/>
        </w:rPr>
        <w:t xml:space="preserve"> </w:t>
      </w:r>
      <w:proofErr w:type="spellStart"/>
      <w:r w:rsidRPr="008235AA">
        <w:rPr>
          <w:sz w:val="28"/>
          <w:szCs w:val="28"/>
        </w:rPr>
        <w:t>Palsy</w:t>
      </w:r>
      <w:proofErr w:type="spellEnd"/>
    </w:p>
    <w:p w:rsidR="003B1C70" w:rsidRPr="008235AA" w:rsidRDefault="003B1C70" w:rsidP="003B1C70">
      <w:pPr>
        <w:numPr>
          <w:ilvl w:val="0"/>
          <w:numId w:val="19"/>
        </w:numPr>
        <w:rPr>
          <w:sz w:val="28"/>
          <w:szCs w:val="28"/>
        </w:rPr>
      </w:pPr>
      <w:proofErr w:type="spellStart"/>
      <w:r w:rsidRPr="008235AA">
        <w:rPr>
          <w:sz w:val="28"/>
          <w:szCs w:val="28"/>
        </w:rPr>
        <w:t>Fractures</w:t>
      </w:r>
      <w:proofErr w:type="spellEnd"/>
    </w:p>
    <w:p w:rsidR="003B1C70" w:rsidRPr="008235AA" w:rsidRDefault="003B1C70" w:rsidP="003B1C70">
      <w:pPr>
        <w:numPr>
          <w:ilvl w:val="1"/>
          <w:numId w:val="19"/>
        </w:numPr>
        <w:rPr>
          <w:sz w:val="28"/>
          <w:szCs w:val="28"/>
        </w:rPr>
      </w:pPr>
      <w:proofErr w:type="spellStart"/>
      <w:r w:rsidRPr="008235AA">
        <w:rPr>
          <w:sz w:val="28"/>
          <w:szCs w:val="28"/>
        </w:rPr>
        <w:t>Not</w:t>
      </w:r>
      <w:proofErr w:type="spellEnd"/>
      <w:r w:rsidRPr="008235AA">
        <w:rPr>
          <w:sz w:val="28"/>
          <w:szCs w:val="28"/>
        </w:rPr>
        <w:t xml:space="preserve"> </w:t>
      </w:r>
      <w:proofErr w:type="spellStart"/>
      <w:r w:rsidRPr="008235AA">
        <w:rPr>
          <w:sz w:val="28"/>
          <w:szCs w:val="28"/>
        </w:rPr>
        <w:t>related</w:t>
      </w:r>
      <w:proofErr w:type="spellEnd"/>
      <w:r w:rsidRPr="008235AA">
        <w:rPr>
          <w:sz w:val="28"/>
          <w:szCs w:val="28"/>
        </w:rPr>
        <w:t xml:space="preserve"> </w:t>
      </w:r>
      <w:proofErr w:type="spellStart"/>
      <w:r w:rsidRPr="008235AA">
        <w:rPr>
          <w:sz w:val="28"/>
          <w:szCs w:val="28"/>
        </w:rPr>
        <w:t>to</w:t>
      </w:r>
      <w:proofErr w:type="spellEnd"/>
      <w:r w:rsidRPr="008235AA">
        <w:rPr>
          <w:sz w:val="28"/>
          <w:szCs w:val="28"/>
        </w:rPr>
        <w:t xml:space="preserve"> </w:t>
      </w:r>
      <w:proofErr w:type="spellStart"/>
      <w:r w:rsidRPr="008235AA">
        <w:rPr>
          <w:sz w:val="28"/>
          <w:szCs w:val="28"/>
        </w:rPr>
        <w:t>abuse</w:t>
      </w:r>
      <w:proofErr w:type="spellEnd"/>
    </w:p>
    <w:p w:rsidR="003B1C70" w:rsidRPr="008235AA" w:rsidRDefault="003B1C70" w:rsidP="003B1C70">
      <w:pPr>
        <w:numPr>
          <w:ilvl w:val="1"/>
          <w:numId w:val="19"/>
        </w:numPr>
        <w:rPr>
          <w:sz w:val="28"/>
          <w:szCs w:val="28"/>
        </w:rPr>
      </w:pPr>
      <w:proofErr w:type="spellStart"/>
      <w:r w:rsidRPr="008235AA">
        <w:rPr>
          <w:sz w:val="28"/>
          <w:szCs w:val="28"/>
        </w:rPr>
        <w:t>Torus</w:t>
      </w:r>
      <w:proofErr w:type="spellEnd"/>
      <w:r w:rsidRPr="008235AA">
        <w:rPr>
          <w:sz w:val="28"/>
          <w:szCs w:val="28"/>
        </w:rPr>
        <w:t xml:space="preserve">, </w:t>
      </w:r>
      <w:proofErr w:type="spellStart"/>
      <w:r w:rsidRPr="008235AA">
        <w:rPr>
          <w:sz w:val="28"/>
          <w:szCs w:val="28"/>
        </w:rPr>
        <w:t>Greenstick</w:t>
      </w:r>
      <w:proofErr w:type="spellEnd"/>
      <w:r w:rsidRPr="008235AA">
        <w:rPr>
          <w:sz w:val="28"/>
          <w:szCs w:val="28"/>
        </w:rPr>
        <w:t xml:space="preserve">, </w:t>
      </w:r>
      <w:proofErr w:type="spellStart"/>
      <w:r w:rsidRPr="008235AA">
        <w:rPr>
          <w:sz w:val="28"/>
          <w:szCs w:val="28"/>
        </w:rPr>
        <w:t>and</w:t>
      </w:r>
      <w:proofErr w:type="spellEnd"/>
      <w:r w:rsidRPr="008235AA">
        <w:rPr>
          <w:sz w:val="28"/>
          <w:szCs w:val="28"/>
        </w:rPr>
        <w:t xml:space="preserve"> </w:t>
      </w:r>
      <w:proofErr w:type="spellStart"/>
      <w:r w:rsidRPr="008235AA">
        <w:rPr>
          <w:sz w:val="28"/>
          <w:szCs w:val="28"/>
        </w:rPr>
        <w:t>Supracondylar</w:t>
      </w:r>
      <w:proofErr w:type="spellEnd"/>
      <w:r w:rsidRPr="008235AA">
        <w:rPr>
          <w:sz w:val="28"/>
          <w:szCs w:val="28"/>
        </w:rPr>
        <w:t xml:space="preserve"> </w:t>
      </w:r>
      <w:proofErr w:type="spellStart"/>
      <w:r w:rsidRPr="008235AA">
        <w:rPr>
          <w:sz w:val="28"/>
          <w:szCs w:val="28"/>
        </w:rPr>
        <w:t>types</w:t>
      </w:r>
      <w:proofErr w:type="spellEnd"/>
    </w:p>
    <w:p w:rsidR="003B1C70" w:rsidRPr="008235AA" w:rsidRDefault="003B1C70" w:rsidP="003B1C70">
      <w:pPr>
        <w:numPr>
          <w:ilvl w:val="1"/>
          <w:numId w:val="19"/>
        </w:numPr>
        <w:rPr>
          <w:sz w:val="28"/>
          <w:szCs w:val="28"/>
        </w:rPr>
      </w:pPr>
      <w:proofErr w:type="spellStart"/>
      <w:r w:rsidRPr="008235AA">
        <w:rPr>
          <w:sz w:val="28"/>
          <w:szCs w:val="28"/>
        </w:rPr>
        <w:t>Salter-Harris</w:t>
      </w:r>
      <w:proofErr w:type="spellEnd"/>
      <w:r w:rsidRPr="008235AA">
        <w:rPr>
          <w:sz w:val="28"/>
          <w:szCs w:val="28"/>
        </w:rPr>
        <w:t xml:space="preserve"> </w:t>
      </w:r>
      <w:proofErr w:type="spellStart"/>
      <w:r w:rsidRPr="008235AA">
        <w:rPr>
          <w:sz w:val="28"/>
          <w:szCs w:val="28"/>
        </w:rPr>
        <w:t>Classification</w:t>
      </w:r>
      <w:proofErr w:type="spellEnd"/>
    </w:p>
    <w:p w:rsidR="003B1C70" w:rsidRPr="008235AA" w:rsidRDefault="003B1C70" w:rsidP="003B1C70">
      <w:pPr>
        <w:numPr>
          <w:ilvl w:val="0"/>
          <w:numId w:val="19"/>
        </w:numPr>
        <w:rPr>
          <w:sz w:val="28"/>
          <w:szCs w:val="28"/>
        </w:rPr>
      </w:pPr>
      <w:proofErr w:type="spellStart"/>
      <w:r w:rsidRPr="008235AA">
        <w:rPr>
          <w:sz w:val="28"/>
          <w:szCs w:val="28"/>
        </w:rPr>
        <w:t>Sprains</w:t>
      </w:r>
      <w:proofErr w:type="spellEnd"/>
      <w:r w:rsidRPr="008235AA">
        <w:rPr>
          <w:sz w:val="28"/>
          <w:szCs w:val="28"/>
        </w:rPr>
        <w:t xml:space="preserve"> </w:t>
      </w:r>
      <w:proofErr w:type="spellStart"/>
      <w:r w:rsidRPr="008235AA">
        <w:rPr>
          <w:sz w:val="28"/>
          <w:szCs w:val="28"/>
        </w:rPr>
        <w:t>and</w:t>
      </w:r>
      <w:proofErr w:type="spellEnd"/>
      <w:r w:rsidRPr="008235AA">
        <w:rPr>
          <w:sz w:val="28"/>
          <w:szCs w:val="28"/>
        </w:rPr>
        <w:t xml:space="preserve"> </w:t>
      </w:r>
      <w:proofErr w:type="spellStart"/>
      <w:r w:rsidRPr="008235AA">
        <w:rPr>
          <w:sz w:val="28"/>
          <w:szCs w:val="28"/>
        </w:rPr>
        <w:t>Strains</w:t>
      </w:r>
      <w:proofErr w:type="spellEnd"/>
    </w:p>
    <w:p w:rsidR="003B1C70" w:rsidRPr="008235AA" w:rsidRDefault="003B1C70" w:rsidP="003B1C70">
      <w:pPr>
        <w:numPr>
          <w:ilvl w:val="0"/>
          <w:numId w:val="19"/>
        </w:numPr>
        <w:rPr>
          <w:sz w:val="28"/>
          <w:szCs w:val="28"/>
        </w:rPr>
      </w:pPr>
      <w:proofErr w:type="spellStart"/>
      <w:r w:rsidRPr="008235AA">
        <w:rPr>
          <w:sz w:val="28"/>
          <w:szCs w:val="28"/>
        </w:rPr>
        <w:t>Nursemaid’s</w:t>
      </w:r>
      <w:proofErr w:type="spellEnd"/>
      <w:r w:rsidRPr="008235AA">
        <w:rPr>
          <w:sz w:val="28"/>
          <w:szCs w:val="28"/>
        </w:rPr>
        <w:t xml:space="preserve"> </w:t>
      </w:r>
      <w:proofErr w:type="spellStart"/>
      <w:r w:rsidRPr="008235AA">
        <w:rPr>
          <w:sz w:val="28"/>
          <w:szCs w:val="28"/>
        </w:rPr>
        <w:t>Elbow</w:t>
      </w:r>
      <w:proofErr w:type="spellEnd"/>
    </w:p>
    <w:p w:rsidR="003B1C70" w:rsidRPr="008235AA" w:rsidRDefault="003B1C70" w:rsidP="003B1C70">
      <w:pPr>
        <w:rPr>
          <w:sz w:val="28"/>
          <w:szCs w:val="28"/>
        </w:rPr>
      </w:pPr>
    </w:p>
    <w:p w:rsidR="003B1C70" w:rsidRPr="00B90608" w:rsidRDefault="003B1C70" w:rsidP="003B1C70">
      <w:pPr>
        <w:rPr>
          <w:b/>
          <w:i/>
          <w:sz w:val="28"/>
          <w:szCs w:val="28"/>
        </w:rPr>
      </w:pPr>
      <w:hyperlink r:id="rId11" w:tgtFrame="_blank" w:tooltip="3.clavicular fracture" w:history="1">
        <w:proofErr w:type="spellStart"/>
        <w:r w:rsidRPr="00B90608">
          <w:rPr>
            <w:rStyle w:val="a6"/>
            <w:b/>
            <w:i/>
            <w:color w:val="auto"/>
            <w:sz w:val="28"/>
            <w:szCs w:val="28"/>
            <w:u w:val="none"/>
          </w:rPr>
          <w:t>Clavicular</w:t>
        </w:r>
        <w:proofErr w:type="spellEnd"/>
        <w:r w:rsidRPr="00B90608">
          <w:rPr>
            <w:rStyle w:val="a6"/>
            <w:b/>
            <w:i/>
            <w:color w:val="auto"/>
            <w:sz w:val="28"/>
            <w:szCs w:val="28"/>
            <w:u w:val="none"/>
          </w:rPr>
          <w:t xml:space="preserve"> </w:t>
        </w:r>
        <w:proofErr w:type="spellStart"/>
        <w:r w:rsidRPr="00B90608">
          <w:rPr>
            <w:rStyle w:val="a6"/>
            <w:b/>
            <w:i/>
            <w:color w:val="auto"/>
            <w:sz w:val="28"/>
            <w:szCs w:val="28"/>
            <w:u w:val="none"/>
          </w:rPr>
          <w:t>Fracture</w:t>
        </w:r>
        <w:proofErr w:type="spellEnd"/>
      </w:hyperlink>
    </w:p>
    <w:p w:rsidR="003B1C70" w:rsidRPr="008235AA" w:rsidRDefault="003B1C70" w:rsidP="003B1C70">
      <w:pPr>
        <w:numPr>
          <w:ilvl w:val="0"/>
          <w:numId w:val="20"/>
        </w:numPr>
        <w:rPr>
          <w:sz w:val="28"/>
          <w:szCs w:val="28"/>
          <w:lang w:val="en-US"/>
        </w:rPr>
      </w:pPr>
      <w:r w:rsidRPr="008235AA">
        <w:rPr>
          <w:sz w:val="28"/>
          <w:szCs w:val="28"/>
          <w:lang w:val="en-US"/>
        </w:rPr>
        <w:t>Most common bone fractured during delivery</w:t>
      </w:r>
    </w:p>
    <w:p w:rsidR="003B1C70" w:rsidRPr="008235AA" w:rsidRDefault="003B1C70" w:rsidP="003B1C70">
      <w:pPr>
        <w:numPr>
          <w:ilvl w:val="0"/>
          <w:numId w:val="20"/>
        </w:numPr>
        <w:rPr>
          <w:sz w:val="28"/>
          <w:szCs w:val="28"/>
        </w:rPr>
      </w:pPr>
      <w:proofErr w:type="spellStart"/>
      <w:r w:rsidRPr="008235AA">
        <w:rPr>
          <w:sz w:val="28"/>
          <w:szCs w:val="28"/>
        </w:rPr>
        <w:t>Complete</w:t>
      </w:r>
      <w:proofErr w:type="spellEnd"/>
      <w:r w:rsidRPr="008235AA">
        <w:rPr>
          <w:sz w:val="28"/>
          <w:szCs w:val="28"/>
        </w:rPr>
        <w:t xml:space="preserve"> </w:t>
      </w:r>
      <w:proofErr w:type="spellStart"/>
      <w:r w:rsidRPr="008235AA">
        <w:rPr>
          <w:sz w:val="28"/>
          <w:szCs w:val="28"/>
        </w:rPr>
        <w:t>fracture</w:t>
      </w:r>
      <w:proofErr w:type="spellEnd"/>
      <w:r w:rsidRPr="008235AA">
        <w:rPr>
          <w:sz w:val="28"/>
          <w:szCs w:val="28"/>
        </w:rPr>
        <w:t xml:space="preserve"> </w:t>
      </w:r>
      <w:proofErr w:type="spellStart"/>
      <w:r w:rsidRPr="008235AA">
        <w:rPr>
          <w:sz w:val="28"/>
          <w:szCs w:val="28"/>
        </w:rPr>
        <w:t>symptoms</w:t>
      </w:r>
      <w:proofErr w:type="spellEnd"/>
      <w:r w:rsidRPr="008235AA">
        <w:rPr>
          <w:sz w:val="28"/>
          <w:szCs w:val="28"/>
        </w:rPr>
        <w:t xml:space="preserve"> </w:t>
      </w:r>
      <w:proofErr w:type="spellStart"/>
      <w:r w:rsidRPr="008235AA">
        <w:rPr>
          <w:sz w:val="28"/>
          <w:szCs w:val="28"/>
        </w:rPr>
        <w:t>include</w:t>
      </w:r>
      <w:proofErr w:type="spellEnd"/>
      <w:r w:rsidRPr="008235AA">
        <w:rPr>
          <w:sz w:val="28"/>
          <w:szCs w:val="28"/>
        </w:rPr>
        <w:t>:</w:t>
      </w:r>
    </w:p>
    <w:p w:rsidR="003B1C70" w:rsidRPr="008235AA" w:rsidRDefault="003B1C70" w:rsidP="003B1C70">
      <w:pPr>
        <w:numPr>
          <w:ilvl w:val="1"/>
          <w:numId w:val="20"/>
        </w:numPr>
        <w:rPr>
          <w:sz w:val="28"/>
          <w:szCs w:val="28"/>
        </w:rPr>
      </w:pPr>
      <w:proofErr w:type="spellStart"/>
      <w:r w:rsidRPr="008235AA">
        <w:rPr>
          <w:sz w:val="28"/>
          <w:szCs w:val="28"/>
        </w:rPr>
        <w:t>Decreased</w:t>
      </w:r>
      <w:proofErr w:type="spellEnd"/>
      <w:r w:rsidRPr="008235AA">
        <w:rPr>
          <w:sz w:val="28"/>
          <w:szCs w:val="28"/>
        </w:rPr>
        <w:t xml:space="preserve"> </w:t>
      </w:r>
      <w:proofErr w:type="spellStart"/>
      <w:r w:rsidRPr="008235AA">
        <w:rPr>
          <w:sz w:val="28"/>
          <w:szCs w:val="28"/>
        </w:rPr>
        <w:t>or</w:t>
      </w:r>
      <w:proofErr w:type="spellEnd"/>
      <w:r w:rsidRPr="008235AA">
        <w:rPr>
          <w:sz w:val="28"/>
          <w:szCs w:val="28"/>
        </w:rPr>
        <w:t xml:space="preserve"> </w:t>
      </w:r>
      <w:proofErr w:type="spellStart"/>
      <w:r w:rsidRPr="008235AA">
        <w:rPr>
          <w:sz w:val="28"/>
          <w:szCs w:val="28"/>
        </w:rPr>
        <w:t>absent</w:t>
      </w:r>
      <w:proofErr w:type="spellEnd"/>
      <w:r w:rsidRPr="008235AA">
        <w:rPr>
          <w:sz w:val="28"/>
          <w:szCs w:val="28"/>
        </w:rPr>
        <w:t xml:space="preserve"> </w:t>
      </w:r>
      <w:proofErr w:type="spellStart"/>
      <w:r w:rsidRPr="008235AA">
        <w:rPr>
          <w:sz w:val="28"/>
          <w:szCs w:val="28"/>
        </w:rPr>
        <w:t>movement</w:t>
      </w:r>
      <w:proofErr w:type="spellEnd"/>
    </w:p>
    <w:p w:rsidR="003B1C70" w:rsidRPr="008235AA" w:rsidRDefault="003B1C70" w:rsidP="003B1C70">
      <w:pPr>
        <w:numPr>
          <w:ilvl w:val="1"/>
          <w:numId w:val="20"/>
        </w:numPr>
        <w:rPr>
          <w:sz w:val="28"/>
          <w:szCs w:val="28"/>
        </w:rPr>
      </w:pPr>
      <w:proofErr w:type="spellStart"/>
      <w:r w:rsidRPr="008235AA">
        <w:rPr>
          <w:sz w:val="28"/>
          <w:szCs w:val="28"/>
        </w:rPr>
        <w:t>Gross</w:t>
      </w:r>
      <w:proofErr w:type="spellEnd"/>
      <w:r w:rsidRPr="008235AA">
        <w:rPr>
          <w:sz w:val="28"/>
          <w:szCs w:val="28"/>
        </w:rPr>
        <w:t xml:space="preserve"> </w:t>
      </w:r>
      <w:proofErr w:type="spellStart"/>
      <w:r w:rsidRPr="008235AA">
        <w:rPr>
          <w:sz w:val="28"/>
          <w:szCs w:val="28"/>
        </w:rPr>
        <w:t>deformity</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the</w:t>
      </w:r>
      <w:proofErr w:type="spellEnd"/>
      <w:r w:rsidRPr="008235AA">
        <w:rPr>
          <w:sz w:val="28"/>
          <w:szCs w:val="28"/>
        </w:rPr>
        <w:t xml:space="preserve"> </w:t>
      </w:r>
      <w:proofErr w:type="spellStart"/>
      <w:r w:rsidRPr="008235AA">
        <w:rPr>
          <w:sz w:val="28"/>
          <w:szCs w:val="28"/>
        </w:rPr>
        <w:t>clavicle</w:t>
      </w:r>
      <w:proofErr w:type="spellEnd"/>
    </w:p>
    <w:p w:rsidR="003B1C70" w:rsidRPr="008235AA" w:rsidRDefault="003B1C70" w:rsidP="003B1C70">
      <w:pPr>
        <w:numPr>
          <w:ilvl w:val="1"/>
          <w:numId w:val="20"/>
        </w:numPr>
        <w:rPr>
          <w:sz w:val="28"/>
          <w:szCs w:val="28"/>
        </w:rPr>
      </w:pPr>
      <w:proofErr w:type="spellStart"/>
      <w:r w:rsidRPr="008235AA">
        <w:rPr>
          <w:sz w:val="28"/>
          <w:szCs w:val="28"/>
        </w:rPr>
        <w:t>Tenderness</w:t>
      </w:r>
      <w:proofErr w:type="spellEnd"/>
      <w:r w:rsidRPr="008235AA">
        <w:rPr>
          <w:sz w:val="28"/>
          <w:szCs w:val="28"/>
        </w:rPr>
        <w:t xml:space="preserve"> </w:t>
      </w:r>
      <w:proofErr w:type="spellStart"/>
      <w:r w:rsidRPr="008235AA">
        <w:rPr>
          <w:sz w:val="28"/>
          <w:szCs w:val="28"/>
        </w:rPr>
        <w:t>on</w:t>
      </w:r>
      <w:proofErr w:type="spellEnd"/>
      <w:r w:rsidRPr="008235AA">
        <w:rPr>
          <w:sz w:val="28"/>
          <w:szCs w:val="28"/>
        </w:rPr>
        <w:t xml:space="preserve"> </w:t>
      </w:r>
      <w:proofErr w:type="spellStart"/>
      <w:r w:rsidRPr="008235AA">
        <w:rPr>
          <w:sz w:val="28"/>
          <w:szCs w:val="28"/>
        </w:rPr>
        <w:t>palpation</w:t>
      </w:r>
      <w:proofErr w:type="spellEnd"/>
    </w:p>
    <w:p w:rsidR="003B1C70" w:rsidRPr="008235AA" w:rsidRDefault="003B1C70" w:rsidP="003B1C70">
      <w:pPr>
        <w:numPr>
          <w:ilvl w:val="1"/>
          <w:numId w:val="20"/>
        </w:numPr>
        <w:rPr>
          <w:sz w:val="28"/>
          <w:szCs w:val="28"/>
        </w:rPr>
      </w:pPr>
      <w:proofErr w:type="spellStart"/>
      <w:r w:rsidRPr="008235AA">
        <w:rPr>
          <w:sz w:val="28"/>
          <w:szCs w:val="28"/>
        </w:rPr>
        <w:t>Localized</w:t>
      </w:r>
      <w:proofErr w:type="spellEnd"/>
      <w:r w:rsidRPr="008235AA">
        <w:rPr>
          <w:sz w:val="28"/>
          <w:szCs w:val="28"/>
        </w:rPr>
        <w:t xml:space="preserve"> </w:t>
      </w:r>
      <w:proofErr w:type="spellStart"/>
      <w:r w:rsidRPr="008235AA">
        <w:rPr>
          <w:sz w:val="28"/>
          <w:szCs w:val="28"/>
        </w:rPr>
        <w:t>crepitus</w:t>
      </w:r>
      <w:proofErr w:type="spellEnd"/>
    </w:p>
    <w:p w:rsidR="003B1C70" w:rsidRPr="008235AA" w:rsidRDefault="003B1C70" w:rsidP="003B1C70">
      <w:pPr>
        <w:numPr>
          <w:ilvl w:val="1"/>
          <w:numId w:val="20"/>
        </w:numPr>
        <w:rPr>
          <w:sz w:val="28"/>
          <w:szCs w:val="28"/>
        </w:rPr>
      </w:pPr>
      <w:proofErr w:type="spellStart"/>
      <w:r w:rsidRPr="008235AA">
        <w:rPr>
          <w:sz w:val="28"/>
          <w:szCs w:val="28"/>
        </w:rPr>
        <w:t>Absence</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Moro’s</w:t>
      </w:r>
      <w:proofErr w:type="spellEnd"/>
      <w:r w:rsidRPr="008235AA">
        <w:rPr>
          <w:sz w:val="28"/>
          <w:szCs w:val="28"/>
        </w:rPr>
        <w:t xml:space="preserve"> </w:t>
      </w:r>
      <w:proofErr w:type="spellStart"/>
      <w:r w:rsidRPr="008235AA">
        <w:rPr>
          <w:sz w:val="28"/>
          <w:szCs w:val="28"/>
        </w:rPr>
        <w:t>reflex</w:t>
      </w:r>
      <w:proofErr w:type="spellEnd"/>
    </w:p>
    <w:p w:rsidR="003B1C70" w:rsidRPr="008235AA" w:rsidRDefault="003B1C70" w:rsidP="003B1C70">
      <w:pPr>
        <w:numPr>
          <w:ilvl w:val="0"/>
          <w:numId w:val="20"/>
        </w:numPr>
        <w:rPr>
          <w:sz w:val="28"/>
          <w:szCs w:val="28"/>
          <w:lang w:val="en-US"/>
        </w:rPr>
      </w:pPr>
      <w:r w:rsidRPr="008235AA">
        <w:rPr>
          <w:sz w:val="28"/>
          <w:szCs w:val="28"/>
          <w:lang w:val="en-US"/>
        </w:rPr>
        <w:t>Greenstick (partial) fractures have no symptoms initially and the diagnosis is made at 7 to 10 days postpartum because of callus formation</w:t>
      </w:r>
    </w:p>
    <w:p w:rsidR="003B1C70" w:rsidRPr="008235AA" w:rsidRDefault="003B1C70" w:rsidP="003B1C70">
      <w:pPr>
        <w:rPr>
          <w:b/>
          <w:sz w:val="28"/>
          <w:szCs w:val="28"/>
          <w:u w:val="single"/>
          <w:lang w:val="en-US"/>
        </w:rPr>
      </w:pPr>
    </w:p>
    <w:p w:rsidR="003B1C70" w:rsidRPr="00B90608" w:rsidRDefault="003B1C70" w:rsidP="003B1C70">
      <w:pPr>
        <w:rPr>
          <w:b/>
          <w:i/>
          <w:sz w:val="28"/>
          <w:szCs w:val="28"/>
        </w:rPr>
      </w:pPr>
      <w:hyperlink r:id="rId12" w:tgtFrame="_blank" w:tooltip="5.klumpke s palsy" w:history="1">
        <w:proofErr w:type="spellStart"/>
        <w:r w:rsidRPr="00B90608">
          <w:rPr>
            <w:rStyle w:val="a6"/>
            <w:b/>
            <w:i/>
            <w:color w:val="auto"/>
            <w:sz w:val="28"/>
            <w:szCs w:val="28"/>
            <w:u w:val="none"/>
          </w:rPr>
          <w:t>Klumpke’s</w:t>
        </w:r>
        <w:proofErr w:type="spellEnd"/>
        <w:r w:rsidRPr="00B90608">
          <w:rPr>
            <w:rStyle w:val="a6"/>
            <w:b/>
            <w:i/>
            <w:color w:val="auto"/>
            <w:sz w:val="28"/>
            <w:szCs w:val="28"/>
            <w:u w:val="none"/>
          </w:rPr>
          <w:t xml:space="preserve"> </w:t>
        </w:r>
        <w:proofErr w:type="spellStart"/>
        <w:r w:rsidRPr="00B90608">
          <w:rPr>
            <w:rStyle w:val="a6"/>
            <w:b/>
            <w:i/>
            <w:color w:val="auto"/>
            <w:sz w:val="28"/>
            <w:szCs w:val="28"/>
            <w:u w:val="none"/>
          </w:rPr>
          <w:t>Palsy</w:t>
        </w:r>
        <w:proofErr w:type="spellEnd"/>
      </w:hyperlink>
    </w:p>
    <w:p w:rsidR="003B1C70" w:rsidRPr="008235AA" w:rsidRDefault="003B1C70" w:rsidP="003B1C70">
      <w:pPr>
        <w:numPr>
          <w:ilvl w:val="0"/>
          <w:numId w:val="21"/>
        </w:numPr>
        <w:rPr>
          <w:sz w:val="28"/>
          <w:szCs w:val="28"/>
        </w:rPr>
      </w:pPr>
      <w:proofErr w:type="spellStart"/>
      <w:r w:rsidRPr="008235AA">
        <w:rPr>
          <w:sz w:val="28"/>
          <w:szCs w:val="28"/>
        </w:rPr>
        <w:t>Involves</w:t>
      </w:r>
      <w:proofErr w:type="spellEnd"/>
      <w:r w:rsidRPr="008235AA">
        <w:rPr>
          <w:sz w:val="28"/>
          <w:szCs w:val="28"/>
        </w:rPr>
        <w:t xml:space="preserve"> </w:t>
      </w:r>
      <w:proofErr w:type="spellStart"/>
      <w:r w:rsidRPr="008235AA">
        <w:rPr>
          <w:sz w:val="28"/>
          <w:szCs w:val="28"/>
        </w:rPr>
        <w:t>the</w:t>
      </w:r>
      <w:proofErr w:type="spellEnd"/>
      <w:r w:rsidRPr="008235AA">
        <w:rPr>
          <w:sz w:val="28"/>
          <w:szCs w:val="28"/>
        </w:rPr>
        <w:t xml:space="preserve"> </w:t>
      </w:r>
      <w:proofErr w:type="spellStart"/>
      <w:r w:rsidRPr="008235AA">
        <w:rPr>
          <w:sz w:val="28"/>
          <w:szCs w:val="28"/>
        </w:rPr>
        <w:t>lower</w:t>
      </w:r>
      <w:proofErr w:type="spellEnd"/>
      <w:r w:rsidRPr="008235AA">
        <w:rPr>
          <w:sz w:val="28"/>
          <w:szCs w:val="28"/>
        </w:rPr>
        <w:t xml:space="preserve"> </w:t>
      </w:r>
      <w:proofErr w:type="spellStart"/>
      <w:r w:rsidRPr="008235AA">
        <w:rPr>
          <w:sz w:val="28"/>
          <w:szCs w:val="28"/>
        </w:rPr>
        <w:t>arm</w:t>
      </w:r>
      <w:proofErr w:type="spellEnd"/>
    </w:p>
    <w:p w:rsidR="003B1C70" w:rsidRPr="008235AA" w:rsidRDefault="003B1C70" w:rsidP="003B1C70">
      <w:pPr>
        <w:numPr>
          <w:ilvl w:val="0"/>
          <w:numId w:val="21"/>
        </w:numPr>
        <w:rPr>
          <w:sz w:val="28"/>
          <w:szCs w:val="28"/>
          <w:lang w:val="en-US"/>
        </w:rPr>
      </w:pPr>
      <w:r w:rsidRPr="008235AA">
        <w:rPr>
          <w:sz w:val="28"/>
          <w:szCs w:val="28"/>
          <w:lang w:val="en-US"/>
        </w:rPr>
        <w:t>Affects the C7, C8, and T1 nerve roots</w:t>
      </w:r>
    </w:p>
    <w:p w:rsidR="003B1C70" w:rsidRPr="008235AA" w:rsidRDefault="003B1C70" w:rsidP="003B1C70">
      <w:pPr>
        <w:numPr>
          <w:ilvl w:val="0"/>
          <w:numId w:val="21"/>
        </w:numPr>
        <w:rPr>
          <w:sz w:val="28"/>
          <w:szCs w:val="28"/>
          <w:lang w:val="en-US"/>
        </w:rPr>
      </w:pPr>
      <w:r w:rsidRPr="008235AA">
        <w:rPr>
          <w:sz w:val="28"/>
          <w:szCs w:val="28"/>
          <w:lang w:val="en-US"/>
        </w:rPr>
        <w:t>Hand is paralyzed and has an absent grasp reflex</w:t>
      </w:r>
    </w:p>
    <w:p w:rsidR="003B1C70" w:rsidRPr="008235AA" w:rsidRDefault="003B1C70" w:rsidP="003B1C70">
      <w:pPr>
        <w:numPr>
          <w:ilvl w:val="0"/>
          <w:numId w:val="21"/>
        </w:numPr>
        <w:rPr>
          <w:sz w:val="28"/>
          <w:szCs w:val="28"/>
        </w:rPr>
      </w:pPr>
      <w:proofErr w:type="spellStart"/>
      <w:r w:rsidRPr="008235AA">
        <w:rPr>
          <w:sz w:val="28"/>
          <w:szCs w:val="28"/>
        </w:rPr>
        <w:t>Causes</w:t>
      </w:r>
      <w:proofErr w:type="spellEnd"/>
      <w:r w:rsidRPr="008235AA">
        <w:rPr>
          <w:sz w:val="28"/>
          <w:szCs w:val="28"/>
        </w:rPr>
        <w:t xml:space="preserve"> </w:t>
      </w:r>
      <w:proofErr w:type="spellStart"/>
      <w:r w:rsidRPr="008235AA">
        <w:rPr>
          <w:sz w:val="28"/>
          <w:szCs w:val="28"/>
        </w:rPr>
        <w:t>a</w:t>
      </w:r>
      <w:proofErr w:type="spellEnd"/>
      <w:r w:rsidRPr="008235AA">
        <w:rPr>
          <w:sz w:val="28"/>
          <w:szCs w:val="28"/>
        </w:rPr>
        <w:t xml:space="preserve"> “</w:t>
      </w:r>
      <w:proofErr w:type="spellStart"/>
      <w:r w:rsidRPr="008235AA">
        <w:rPr>
          <w:sz w:val="28"/>
          <w:szCs w:val="28"/>
        </w:rPr>
        <w:t>claw</w:t>
      </w:r>
      <w:proofErr w:type="spellEnd"/>
      <w:r w:rsidRPr="008235AA">
        <w:rPr>
          <w:sz w:val="28"/>
          <w:szCs w:val="28"/>
        </w:rPr>
        <w:t xml:space="preserve"> </w:t>
      </w:r>
      <w:proofErr w:type="spellStart"/>
      <w:r w:rsidRPr="008235AA">
        <w:rPr>
          <w:sz w:val="28"/>
          <w:szCs w:val="28"/>
        </w:rPr>
        <w:t>hand</w:t>
      </w:r>
      <w:proofErr w:type="spellEnd"/>
      <w:r w:rsidRPr="008235AA">
        <w:rPr>
          <w:sz w:val="28"/>
          <w:szCs w:val="28"/>
        </w:rPr>
        <w:t xml:space="preserve">” </w:t>
      </w:r>
      <w:proofErr w:type="spellStart"/>
      <w:r w:rsidRPr="008235AA">
        <w:rPr>
          <w:sz w:val="28"/>
          <w:szCs w:val="28"/>
        </w:rPr>
        <w:t>deformity</w:t>
      </w:r>
      <w:proofErr w:type="spellEnd"/>
    </w:p>
    <w:p w:rsidR="003B1C70" w:rsidRPr="008235AA" w:rsidRDefault="003B1C70" w:rsidP="003B1C70">
      <w:pPr>
        <w:numPr>
          <w:ilvl w:val="0"/>
          <w:numId w:val="21"/>
        </w:numPr>
        <w:rPr>
          <w:sz w:val="28"/>
          <w:szCs w:val="28"/>
          <w:lang w:val="en-US"/>
        </w:rPr>
      </w:pPr>
      <w:r w:rsidRPr="008235AA">
        <w:rPr>
          <w:sz w:val="28"/>
          <w:szCs w:val="28"/>
          <w:lang w:val="en-US"/>
        </w:rPr>
        <w:t xml:space="preserve">Rare to have an isolated </w:t>
      </w:r>
      <w:proofErr w:type="spellStart"/>
      <w:r w:rsidRPr="008235AA">
        <w:rPr>
          <w:sz w:val="28"/>
          <w:szCs w:val="28"/>
          <w:lang w:val="en-US"/>
        </w:rPr>
        <w:t>Klumpke’s</w:t>
      </w:r>
      <w:proofErr w:type="spellEnd"/>
      <w:r w:rsidRPr="008235AA">
        <w:rPr>
          <w:sz w:val="28"/>
          <w:szCs w:val="28"/>
          <w:lang w:val="en-US"/>
        </w:rPr>
        <w:t xml:space="preserve"> palsy</w:t>
      </w:r>
    </w:p>
    <w:p w:rsidR="003B1C70" w:rsidRPr="008235AA" w:rsidRDefault="003B1C70" w:rsidP="003B1C70">
      <w:pPr>
        <w:numPr>
          <w:ilvl w:val="0"/>
          <w:numId w:val="21"/>
        </w:numPr>
        <w:rPr>
          <w:sz w:val="28"/>
          <w:szCs w:val="28"/>
        </w:rPr>
      </w:pPr>
      <w:proofErr w:type="spellStart"/>
      <w:r w:rsidRPr="008235AA">
        <w:rPr>
          <w:sz w:val="28"/>
          <w:szCs w:val="28"/>
        </w:rPr>
        <w:t>Often</w:t>
      </w:r>
      <w:proofErr w:type="spellEnd"/>
      <w:r w:rsidRPr="008235AA">
        <w:rPr>
          <w:sz w:val="28"/>
          <w:szCs w:val="28"/>
        </w:rPr>
        <w:t xml:space="preserve"> </w:t>
      </w:r>
      <w:proofErr w:type="spellStart"/>
      <w:r w:rsidRPr="008235AA">
        <w:rPr>
          <w:sz w:val="28"/>
          <w:szCs w:val="28"/>
        </w:rPr>
        <w:t>accompanied</w:t>
      </w:r>
      <w:proofErr w:type="spellEnd"/>
      <w:r w:rsidRPr="008235AA">
        <w:rPr>
          <w:sz w:val="28"/>
          <w:szCs w:val="28"/>
        </w:rPr>
        <w:t xml:space="preserve"> </w:t>
      </w:r>
      <w:proofErr w:type="spellStart"/>
      <w:r w:rsidRPr="008235AA">
        <w:rPr>
          <w:sz w:val="28"/>
          <w:szCs w:val="28"/>
        </w:rPr>
        <w:t>by</w:t>
      </w:r>
      <w:proofErr w:type="spellEnd"/>
      <w:r w:rsidRPr="008235AA">
        <w:rPr>
          <w:sz w:val="28"/>
          <w:szCs w:val="28"/>
        </w:rPr>
        <w:t xml:space="preserve"> </w:t>
      </w:r>
      <w:proofErr w:type="spellStart"/>
      <w:r w:rsidRPr="008235AA">
        <w:rPr>
          <w:sz w:val="28"/>
          <w:szCs w:val="28"/>
        </w:rPr>
        <w:t>Horner’s</w:t>
      </w:r>
      <w:proofErr w:type="spellEnd"/>
      <w:r w:rsidRPr="008235AA">
        <w:rPr>
          <w:sz w:val="28"/>
          <w:szCs w:val="28"/>
        </w:rPr>
        <w:t xml:space="preserve"> </w:t>
      </w:r>
      <w:proofErr w:type="spellStart"/>
      <w:r w:rsidRPr="008235AA">
        <w:rPr>
          <w:sz w:val="28"/>
          <w:szCs w:val="28"/>
        </w:rPr>
        <w:t>syndrome</w:t>
      </w:r>
      <w:proofErr w:type="spellEnd"/>
    </w:p>
    <w:p w:rsidR="003B1C70" w:rsidRPr="008235AA" w:rsidRDefault="003B1C70" w:rsidP="003B1C70">
      <w:pPr>
        <w:numPr>
          <w:ilvl w:val="1"/>
          <w:numId w:val="21"/>
        </w:numPr>
        <w:rPr>
          <w:sz w:val="28"/>
          <w:szCs w:val="28"/>
        </w:rPr>
      </w:pPr>
      <w:r w:rsidRPr="008235AA">
        <w:rPr>
          <w:sz w:val="28"/>
          <w:szCs w:val="28"/>
        </w:rPr>
        <w:t xml:space="preserve">P = </w:t>
      </w:r>
      <w:proofErr w:type="spellStart"/>
      <w:r w:rsidRPr="008235AA">
        <w:rPr>
          <w:sz w:val="28"/>
          <w:szCs w:val="28"/>
        </w:rPr>
        <w:t>Ptosis</w:t>
      </w:r>
      <w:proofErr w:type="spellEnd"/>
    </w:p>
    <w:p w:rsidR="003B1C70" w:rsidRPr="008235AA" w:rsidRDefault="003B1C70" w:rsidP="003B1C70">
      <w:pPr>
        <w:numPr>
          <w:ilvl w:val="1"/>
          <w:numId w:val="21"/>
        </w:numPr>
        <w:rPr>
          <w:sz w:val="28"/>
          <w:szCs w:val="28"/>
        </w:rPr>
      </w:pPr>
      <w:r w:rsidRPr="008235AA">
        <w:rPr>
          <w:sz w:val="28"/>
          <w:szCs w:val="28"/>
        </w:rPr>
        <w:t xml:space="preserve">A = </w:t>
      </w:r>
      <w:proofErr w:type="spellStart"/>
      <w:r w:rsidRPr="008235AA">
        <w:rPr>
          <w:sz w:val="28"/>
          <w:szCs w:val="28"/>
        </w:rPr>
        <w:t>Anhidrosis</w:t>
      </w:r>
      <w:proofErr w:type="spellEnd"/>
    </w:p>
    <w:p w:rsidR="003B1C70" w:rsidRPr="008235AA" w:rsidRDefault="003B1C70" w:rsidP="003B1C70">
      <w:pPr>
        <w:numPr>
          <w:ilvl w:val="1"/>
          <w:numId w:val="21"/>
        </w:numPr>
        <w:rPr>
          <w:sz w:val="28"/>
          <w:szCs w:val="28"/>
        </w:rPr>
      </w:pPr>
      <w:r w:rsidRPr="008235AA">
        <w:rPr>
          <w:sz w:val="28"/>
          <w:szCs w:val="28"/>
        </w:rPr>
        <w:t xml:space="preserve">M = </w:t>
      </w:r>
      <w:proofErr w:type="spellStart"/>
      <w:r w:rsidRPr="008235AA">
        <w:rPr>
          <w:sz w:val="28"/>
          <w:szCs w:val="28"/>
        </w:rPr>
        <w:t>Miosis</w:t>
      </w:r>
      <w:proofErr w:type="spellEnd"/>
    </w:p>
    <w:p w:rsidR="003B1C70" w:rsidRPr="00B90608" w:rsidRDefault="003B1C70" w:rsidP="003B1C70">
      <w:pPr>
        <w:rPr>
          <w:i/>
          <w:sz w:val="28"/>
          <w:szCs w:val="28"/>
          <w:lang w:val="en-US"/>
        </w:rPr>
      </w:pPr>
      <w:hyperlink r:id="rId13" w:tgtFrame="_blank" w:tooltip="7.erb s palsy" w:history="1">
        <w:proofErr w:type="spellStart"/>
        <w:r w:rsidRPr="00B90608">
          <w:rPr>
            <w:rStyle w:val="a6"/>
            <w:b/>
            <w:i/>
            <w:color w:val="auto"/>
            <w:sz w:val="28"/>
            <w:szCs w:val="28"/>
            <w:u w:val="none"/>
            <w:lang w:val="en-US"/>
          </w:rPr>
          <w:t>Erb’s</w:t>
        </w:r>
        <w:proofErr w:type="spellEnd"/>
        <w:r w:rsidRPr="00B90608">
          <w:rPr>
            <w:rStyle w:val="a6"/>
            <w:b/>
            <w:i/>
            <w:color w:val="auto"/>
            <w:sz w:val="28"/>
            <w:szCs w:val="28"/>
            <w:u w:val="none"/>
            <w:lang w:val="en-US"/>
          </w:rPr>
          <w:t xml:space="preserve"> Palsy</w:t>
        </w:r>
      </w:hyperlink>
      <w:r w:rsidRPr="00B90608">
        <w:rPr>
          <w:i/>
          <w:sz w:val="28"/>
          <w:szCs w:val="28"/>
          <w:lang w:val="en-US"/>
        </w:rPr>
        <w:t xml:space="preserve"> aka </w:t>
      </w:r>
      <w:proofErr w:type="spellStart"/>
      <w:r w:rsidRPr="00B90608">
        <w:rPr>
          <w:b/>
          <w:i/>
          <w:sz w:val="28"/>
          <w:szCs w:val="28"/>
          <w:lang w:val="en-US"/>
        </w:rPr>
        <w:t>Erb-Duchenne</w:t>
      </w:r>
      <w:proofErr w:type="spellEnd"/>
    </w:p>
    <w:p w:rsidR="003B1C70" w:rsidRPr="008235AA" w:rsidRDefault="003B1C70" w:rsidP="003B1C70">
      <w:pPr>
        <w:pStyle w:val="a5"/>
        <w:spacing w:before="0" w:beforeAutospacing="0" w:after="0" w:afterAutospacing="0"/>
        <w:ind w:left="426"/>
        <w:rPr>
          <w:sz w:val="28"/>
          <w:szCs w:val="28"/>
          <w:lang w:val="en-US"/>
        </w:rPr>
      </w:pPr>
      <w:r w:rsidRPr="008235AA">
        <w:rPr>
          <w:sz w:val="28"/>
          <w:szCs w:val="28"/>
          <w:lang w:val="en-US"/>
        </w:rPr>
        <w:t>• Involves the upper arm</w:t>
      </w:r>
    </w:p>
    <w:p w:rsidR="003B1C70" w:rsidRPr="008235AA" w:rsidRDefault="003B1C70" w:rsidP="003B1C70">
      <w:pPr>
        <w:pStyle w:val="a5"/>
        <w:spacing w:before="0" w:beforeAutospacing="0" w:after="0" w:afterAutospacing="0"/>
        <w:ind w:left="426"/>
        <w:rPr>
          <w:sz w:val="28"/>
          <w:szCs w:val="28"/>
          <w:lang w:val="en-US"/>
        </w:rPr>
      </w:pPr>
      <w:r w:rsidRPr="008235AA">
        <w:rPr>
          <w:sz w:val="28"/>
          <w:szCs w:val="28"/>
          <w:lang w:val="en-US"/>
        </w:rPr>
        <w:t>• Most common type of palsy during birth</w:t>
      </w:r>
    </w:p>
    <w:p w:rsidR="003B1C70" w:rsidRPr="008235AA" w:rsidRDefault="003B1C70" w:rsidP="003B1C70">
      <w:pPr>
        <w:pStyle w:val="a5"/>
        <w:spacing w:before="0" w:beforeAutospacing="0" w:after="0" w:afterAutospacing="0"/>
        <w:ind w:left="426"/>
        <w:rPr>
          <w:sz w:val="28"/>
          <w:szCs w:val="28"/>
          <w:lang w:val="en-US"/>
        </w:rPr>
      </w:pPr>
      <w:r w:rsidRPr="008235AA">
        <w:rPr>
          <w:sz w:val="28"/>
          <w:szCs w:val="28"/>
          <w:lang w:val="en-US"/>
        </w:rPr>
        <w:lastRenderedPageBreak/>
        <w:t>• Involves C5 and C6 nerve roots</w:t>
      </w:r>
    </w:p>
    <w:p w:rsidR="003B1C70" w:rsidRPr="008235AA" w:rsidRDefault="003B1C70" w:rsidP="003B1C70">
      <w:pPr>
        <w:pStyle w:val="a5"/>
        <w:spacing w:before="0" w:beforeAutospacing="0" w:after="0" w:afterAutospacing="0"/>
        <w:ind w:left="426"/>
        <w:rPr>
          <w:sz w:val="28"/>
          <w:szCs w:val="28"/>
          <w:lang w:val="en-US"/>
        </w:rPr>
      </w:pPr>
      <w:r w:rsidRPr="008235AA">
        <w:rPr>
          <w:sz w:val="28"/>
          <w:szCs w:val="28"/>
          <w:lang w:val="en-US"/>
        </w:rPr>
        <w:t>• Arm is adducted and internally rotated, but the grasp reflex is intact</w:t>
      </w:r>
    </w:p>
    <w:p w:rsidR="003B1C70" w:rsidRPr="00B90608" w:rsidRDefault="003B1C70" w:rsidP="003B1C70">
      <w:pPr>
        <w:rPr>
          <w:i/>
          <w:sz w:val="28"/>
          <w:szCs w:val="28"/>
          <w:lang w:val="en-US"/>
        </w:rPr>
      </w:pPr>
      <w:hyperlink r:id="rId14" w:tgtFrame="_blank" w:tooltip="9.treatment for palsy" w:history="1">
        <w:r w:rsidRPr="00B90608">
          <w:rPr>
            <w:rStyle w:val="a6"/>
            <w:i/>
            <w:color w:val="auto"/>
            <w:sz w:val="28"/>
            <w:szCs w:val="28"/>
            <w:u w:val="none"/>
            <w:lang w:val="en-US"/>
          </w:rPr>
          <w:t>Treatment for Palsy</w:t>
        </w:r>
      </w:hyperlink>
    </w:p>
    <w:p w:rsidR="003B1C70" w:rsidRPr="008235AA" w:rsidRDefault="003B1C70" w:rsidP="003B1C70">
      <w:pPr>
        <w:pStyle w:val="a5"/>
        <w:spacing w:before="0" w:beforeAutospacing="0" w:after="0" w:afterAutospacing="0"/>
        <w:ind w:left="567"/>
        <w:rPr>
          <w:sz w:val="28"/>
          <w:szCs w:val="28"/>
          <w:lang w:val="en-US"/>
        </w:rPr>
      </w:pPr>
      <w:r w:rsidRPr="008235AA">
        <w:rPr>
          <w:sz w:val="28"/>
          <w:szCs w:val="28"/>
          <w:lang w:val="en-US"/>
        </w:rPr>
        <w:t>• Symptoms resolve by two years in most cases</w:t>
      </w:r>
    </w:p>
    <w:p w:rsidR="003B1C70" w:rsidRPr="008235AA" w:rsidRDefault="003B1C70" w:rsidP="003B1C70">
      <w:pPr>
        <w:pStyle w:val="a5"/>
        <w:spacing w:before="0" w:beforeAutospacing="0" w:after="0" w:afterAutospacing="0"/>
        <w:ind w:left="567"/>
        <w:rPr>
          <w:sz w:val="28"/>
          <w:szCs w:val="28"/>
          <w:lang w:val="en-US"/>
        </w:rPr>
      </w:pPr>
      <w:r w:rsidRPr="008235AA">
        <w:rPr>
          <w:sz w:val="28"/>
          <w:szCs w:val="28"/>
          <w:lang w:val="en-US"/>
        </w:rPr>
        <w:t>• Treatment involves early immobilization with passive movement in order to prevent contractures, followed by physical therapy with active range of motion exercises</w:t>
      </w:r>
    </w:p>
    <w:p w:rsidR="003B1C70" w:rsidRPr="008235AA" w:rsidRDefault="003B1C70" w:rsidP="003B1C70">
      <w:pPr>
        <w:pStyle w:val="a5"/>
        <w:spacing w:before="0" w:beforeAutospacing="0" w:after="0" w:afterAutospacing="0"/>
        <w:ind w:left="567"/>
        <w:rPr>
          <w:sz w:val="28"/>
          <w:szCs w:val="28"/>
          <w:lang w:val="en-US"/>
        </w:rPr>
      </w:pPr>
      <w:r w:rsidRPr="008235AA">
        <w:rPr>
          <w:sz w:val="28"/>
          <w:szCs w:val="28"/>
          <w:lang w:val="en-US"/>
        </w:rPr>
        <w:t>• In severe cases, surgery may be required to replace nerves that are refractory to healing</w:t>
      </w:r>
    </w:p>
    <w:p w:rsidR="003B1C70" w:rsidRPr="008235AA" w:rsidRDefault="003B1C70" w:rsidP="003B1C70">
      <w:pPr>
        <w:rPr>
          <w:sz w:val="28"/>
          <w:szCs w:val="28"/>
          <w:lang w:val="en-US"/>
        </w:rPr>
      </w:pPr>
    </w:p>
    <w:p w:rsidR="003B1C70" w:rsidRPr="00B90608" w:rsidRDefault="003B1C70" w:rsidP="003B1C70">
      <w:pPr>
        <w:rPr>
          <w:b/>
          <w:i/>
          <w:sz w:val="28"/>
          <w:szCs w:val="28"/>
        </w:rPr>
      </w:pPr>
      <w:hyperlink r:id="rId15" w:tgtFrame="_blank" w:tooltip="14.supracondylar fracture" w:history="1">
        <w:proofErr w:type="spellStart"/>
        <w:r w:rsidRPr="00B90608">
          <w:rPr>
            <w:rStyle w:val="a6"/>
            <w:b/>
            <w:i/>
            <w:color w:val="auto"/>
            <w:sz w:val="28"/>
            <w:szCs w:val="28"/>
            <w:u w:val="none"/>
          </w:rPr>
          <w:t>Supracondylar</w:t>
        </w:r>
        <w:proofErr w:type="spellEnd"/>
        <w:r w:rsidRPr="00B90608">
          <w:rPr>
            <w:rStyle w:val="a6"/>
            <w:b/>
            <w:i/>
            <w:color w:val="auto"/>
            <w:sz w:val="28"/>
            <w:szCs w:val="28"/>
            <w:u w:val="none"/>
          </w:rPr>
          <w:t xml:space="preserve"> </w:t>
        </w:r>
        <w:proofErr w:type="spellStart"/>
        <w:r w:rsidRPr="00B90608">
          <w:rPr>
            <w:rStyle w:val="a6"/>
            <w:b/>
            <w:i/>
            <w:color w:val="auto"/>
            <w:sz w:val="28"/>
            <w:szCs w:val="28"/>
            <w:u w:val="none"/>
          </w:rPr>
          <w:t>Fracture</w:t>
        </w:r>
        <w:proofErr w:type="spellEnd"/>
      </w:hyperlink>
    </w:p>
    <w:p w:rsidR="003B1C70" w:rsidRPr="008235AA" w:rsidRDefault="003B1C70" w:rsidP="003B1C70">
      <w:pPr>
        <w:numPr>
          <w:ilvl w:val="0"/>
          <w:numId w:val="22"/>
        </w:numPr>
        <w:rPr>
          <w:sz w:val="28"/>
          <w:szCs w:val="28"/>
          <w:lang w:val="en-US"/>
        </w:rPr>
      </w:pPr>
      <w:r w:rsidRPr="008235AA">
        <w:rPr>
          <w:sz w:val="28"/>
          <w:szCs w:val="28"/>
          <w:lang w:val="en-US"/>
        </w:rPr>
        <w:t xml:space="preserve">Distal </w:t>
      </w:r>
      <w:proofErr w:type="spellStart"/>
      <w:r w:rsidRPr="008235AA">
        <w:rPr>
          <w:sz w:val="28"/>
          <w:szCs w:val="28"/>
          <w:lang w:val="en-US"/>
        </w:rPr>
        <w:t>humerus</w:t>
      </w:r>
      <w:proofErr w:type="spellEnd"/>
      <w:r w:rsidRPr="008235AA">
        <w:rPr>
          <w:sz w:val="28"/>
          <w:szCs w:val="28"/>
          <w:lang w:val="en-US"/>
        </w:rPr>
        <w:t xml:space="preserve"> just above the </w:t>
      </w:r>
      <w:proofErr w:type="spellStart"/>
      <w:r w:rsidRPr="008235AA">
        <w:rPr>
          <w:sz w:val="28"/>
          <w:szCs w:val="28"/>
          <w:lang w:val="en-US"/>
        </w:rPr>
        <w:t>epicondyles</w:t>
      </w:r>
      <w:proofErr w:type="spellEnd"/>
    </w:p>
    <w:p w:rsidR="003B1C70" w:rsidRPr="008235AA" w:rsidRDefault="003B1C70" w:rsidP="003B1C70">
      <w:pPr>
        <w:numPr>
          <w:ilvl w:val="0"/>
          <w:numId w:val="22"/>
        </w:numPr>
        <w:rPr>
          <w:sz w:val="28"/>
          <w:szCs w:val="28"/>
        </w:rPr>
      </w:pPr>
      <w:proofErr w:type="spellStart"/>
      <w:r w:rsidRPr="008235AA">
        <w:rPr>
          <w:sz w:val="28"/>
          <w:szCs w:val="28"/>
        </w:rPr>
        <w:t>Most</w:t>
      </w:r>
      <w:proofErr w:type="spellEnd"/>
      <w:r w:rsidRPr="008235AA">
        <w:rPr>
          <w:sz w:val="28"/>
          <w:szCs w:val="28"/>
        </w:rPr>
        <w:t xml:space="preserve"> </w:t>
      </w:r>
      <w:proofErr w:type="spellStart"/>
      <w:r w:rsidRPr="008235AA">
        <w:rPr>
          <w:sz w:val="28"/>
          <w:szCs w:val="28"/>
        </w:rPr>
        <w:t>common</w:t>
      </w:r>
      <w:proofErr w:type="spellEnd"/>
      <w:r w:rsidRPr="008235AA">
        <w:rPr>
          <w:sz w:val="28"/>
          <w:szCs w:val="28"/>
        </w:rPr>
        <w:t xml:space="preserve"> </w:t>
      </w:r>
      <w:proofErr w:type="spellStart"/>
      <w:r w:rsidRPr="008235AA">
        <w:rPr>
          <w:sz w:val="28"/>
          <w:szCs w:val="28"/>
        </w:rPr>
        <w:t>fracture</w:t>
      </w:r>
      <w:proofErr w:type="spellEnd"/>
      <w:r w:rsidRPr="008235AA">
        <w:rPr>
          <w:sz w:val="28"/>
          <w:szCs w:val="28"/>
        </w:rPr>
        <w:t xml:space="preserve"> </w:t>
      </w:r>
      <w:proofErr w:type="spellStart"/>
      <w:r w:rsidRPr="008235AA">
        <w:rPr>
          <w:sz w:val="28"/>
          <w:szCs w:val="28"/>
        </w:rPr>
        <w:t>in</w:t>
      </w:r>
      <w:proofErr w:type="spellEnd"/>
      <w:r w:rsidRPr="008235AA">
        <w:rPr>
          <w:sz w:val="28"/>
          <w:szCs w:val="28"/>
        </w:rPr>
        <w:t xml:space="preserve"> </w:t>
      </w:r>
      <w:proofErr w:type="spellStart"/>
      <w:r w:rsidRPr="008235AA">
        <w:rPr>
          <w:sz w:val="28"/>
          <w:szCs w:val="28"/>
        </w:rPr>
        <w:t>children</w:t>
      </w:r>
      <w:proofErr w:type="spellEnd"/>
    </w:p>
    <w:p w:rsidR="003B1C70" w:rsidRPr="008235AA" w:rsidRDefault="003B1C70" w:rsidP="003B1C70">
      <w:pPr>
        <w:numPr>
          <w:ilvl w:val="0"/>
          <w:numId w:val="22"/>
        </w:numPr>
        <w:rPr>
          <w:sz w:val="28"/>
          <w:szCs w:val="28"/>
        </w:rPr>
      </w:pPr>
      <w:proofErr w:type="spellStart"/>
      <w:r w:rsidRPr="008235AA">
        <w:rPr>
          <w:sz w:val="28"/>
          <w:szCs w:val="28"/>
        </w:rPr>
        <w:t>Associated</w:t>
      </w:r>
      <w:proofErr w:type="spellEnd"/>
      <w:r w:rsidRPr="008235AA">
        <w:rPr>
          <w:sz w:val="28"/>
          <w:szCs w:val="28"/>
        </w:rPr>
        <w:t xml:space="preserve"> </w:t>
      </w:r>
      <w:proofErr w:type="spellStart"/>
      <w:r w:rsidRPr="008235AA">
        <w:rPr>
          <w:sz w:val="28"/>
          <w:szCs w:val="28"/>
        </w:rPr>
        <w:t>with</w:t>
      </w:r>
      <w:proofErr w:type="spellEnd"/>
      <w:r w:rsidRPr="008235AA">
        <w:rPr>
          <w:sz w:val="28"/>
          <w:szCs w:val="28"/>
        </w:rPr>
        <w:t xml:space="preserve"> </w:t>
      </w:r>
      <w:proofErr w:type="spellStart"/>
      <w:r w:rsidRPr="008235AA">
        <w:rPr>
          <w:sz w:val="28"/>
          <w:szCs w:val="28"/>
        </w:rPr>
        <w:t>ligamentous</w:t>
      </w:r>
      <w:proofErr w:type="spellEnd"/>
      <w:r w:rsidRPr="008235AA">
        <w:rPr>
          <w:sz w:val="28"/>
          <w:szCs w:val="28"/>
        </w:rPr>
        <w:t xml:space="preserve"> </w:t>
      </w:r>
      <w:proofErr w:type="spellStart"/>
      <w:r w:rsidRPr="008235AA">
        <w:rPr>
          <w:sz w:val="28"/>
          <w:szCs w:val="28"/>
        </w:rPr>
        <w:t>laxity</w:t>
      </w:r>
      <w:proofErr w:type="spellEnd"/>
    </w:p>
    <w:p w:rsidR="003B1C70" w:rsidRPr="008235AA" w:rsidRDefault="003B1C70" w:rsidP="003B1C70">
      <w:pPr>
        <w:numPr>
          <w:ilvl w:val="0"/>
          <w:numId w:val="22"/>
        </w:numPr>
        <w:rPr>
          <w:sz w:val="28"/>
          <w:szCs w:val="28"/>
        </w:rPr>
      </w:pPr>
      <w:proofErr w:type="spellStart"/>
      <w:r w:rsidRPr="008235AA">
        <w:rPr>
          <w:sz w:val="28"/>
          <w:szCs w:val="28"/>
        </w:rPr>
        <w:t>Extension</w:t>
      </w:r>
      <w:proofErr w:type="spellEnd"/>
      <w:r w:rsidRPr="008235AA">
        <w:rPr>
          <w:sz w:val="28"/>
          <w:szCs w:val="28"/>
        </w:rPr>
        <w:t xml:space="preserve"> </w:t>
      </w:r>
      <w:proofErr w:type="spellStart"/>
      <w:r w:rsidRPr="008235AA">
        <w:rPr>
          <w:sz w:val="28"/>
          <w:szCs w:val="28"/>
        </w:rPr>
        <w:t>or</w:t>
      </w:r>
      <w:proofErr w:type="spellEnd"/>
      <w:r w:rsidRPr="008235AA">
        <w:rPr>
          <w:sz w:val="28"/>
          <w:szCs w:val="28"/>
        </w:rPr>
        <w:t xml:space="preserve"> </w:t>
      </w:r>
      <w:proofErr w:type="spellStart"/>
      <w:r w:rsidRPr="008235AA">
        <w:rPr>
          <w:sz w:val="28"/>
          <w:szCs w:val="28"/>
        </w:rPr>
        <w:t>Flexion</w:t>
      </w:r>
      <w:proofErr w:type="spellEnd"/>
    </w:p>
    <w:p w:rsidR="003B1C70" w:rsidRPr="008235AA" w:rsidRDefault="003B1C70" w:rsidP="003B1C70">
      <w:pPr>
        <w:numPr>
          <w:ilvl w:val="1"/>
          <w:numId w:val="22"/>
        </w:numPr>
        <w:rPr>
          <w:sz w:val="28"/>
          <w:szCs w:val="28"/>
          <w:lang w:val="en-US"/>
        </w:rPr>
      </w:pPr>
      <w:r w:rsidRPr="008235AA">
        <w:rPr>
          <w:sz w:val="28"/>
          <w:szCs w:val="28"/>
          <w:lang w:val="en-US"/>
        </w:rPr>
        <w:t xml:space="preserve">Extension (80% of cases) – distal fragment is displaced </w:t>
      </w:r>
      <w:proofErr w:type="spellStart"/>
      <w:r w:rsidRPr="008235AA">
        <w:rPr>
          <w:sz w:val="28"/>
          <w:szCs w:val="28"/>
          <w:lang w:val="en-US"/>
        </w:rPr>
        <w:t>posteriorly</w:t>
      </w:r>
      <w:proofErr w:type="spellEnd"/>
    </w:p>
    <w:p w:rsidR="003B1C70" w:rsidRPr="008235AA" w:rsidRDefault="003B1C70" w:rsidP="003B1C70">
      <w:pPr>
        <w:numPr>
          <w:ilvl w:val="1"/>
          <w:numId w:val="22"/>
        </w:numPr>
        <w:rPr>
          <w:sz w:val="28"/>
          <w:szCs w:val="28"/>
          <w:lang w:val="en-US"/>
        </w:rPr>
      </w:pPr>
      <w:r w:rsidRPr="008235AA">
        <w:rPr>
          <w:sz w:val="28"/>
          <w:szCs w:val="28"/>
          <w:lang w:val="en-US"/>
        </w:rPr>
        <w:t xml:space="preserve">Flexion (20%) – distal fragment is displaced </w:t>
      </w:r>
      <w:proofErr w:type="spellStart"/>
      <w:r w:rsidRPr="008235AA">
        <w:rPr>
          <w:sz w:val="28"/>
          <w:szCs w:val="28"/>
          <w:lang w:val="en-US"/>
        </w:rPr>
        <w:t>anteriorly</w:t>
      </w:r>
      <w:proofErr w:type="spellEnd"/>
    </w:p>
    <w:p w:rsidR="003B1C70" w:rsidRPr="008235AA" w:rsidRDefault="003B1C70" w:rsidP="003B1C70">
      <w:pPr>
        <w:numPr>
          <w:ilvl w:val="0"/>
          <w:numId w:val="22"/>
        </w:numPr>
        <w:rPr>
          <w:sz w:val="28"/>
          <w:szCs w:val="28"/>
        </w:rPr>
      </w:pPr>
      <w:proofErr w:type="spellStart"/>
      <w:r w:rsidRPr="008235AA">
        <w:rPr>
          <w:sz w:val="28"/>
          <w:szCs w:val="28"/>
        </w:rPr>
        <w:t>Degree</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separation</w:t>
      </w:r>
      <w:proofErr w:type="spellEnd"/>
    </w:p>
    <w:p w:rsidR="003B1C70" w:rsidRPr="008235AA" w:rsidRDefault="003B1C70" w:rsidP="003B1C70">
      <w:pPr>
        <w:numPr>
          <w:ilvl w:val="1"/>
          <w:numId w:val="22"/>
        </w:numPr>
        <w:rPr>
          <w:sz w:val="28"/>
          <w:szCs w:val="28"/>
          <w:lang w:val="en-US"/>
        </w:rPr>
      </w:pPr>
      <w:r w:rsidRPr="008235AA">
        <w:rPr>
          <w:sz w:val="28"/>
          <w:szCs w:val="28"/>
          <w:lang w:val="en-US"/>
        </w:rPr>
        <w:t>Type I – undisplaced or minimally displaced</w:t>
      </w:r>
    </w:p>
    <w:p w:rsidR="003B1C70" w:rsidRPr="008235AA" w:rsidRDefault="003B1C70" w:rsidP="003B1C70">
      <w:pPr>
        <w:numPr>
          <w:ilvl w:val="1"/>
          <w:numId w:val="22"/>
        </w:numPr>
        <w:rPr>
          <w:sz w:val="28"/>
          <w:szCs w:val="28"/>
        </w:rPr>
      </w:pPr>
      <w:proofErr w:type="spellStart"/>
      <w:r w:rsidRPr="008235AA">
        <w:rPr>
          <w:sz w:val="28"/>
          <w:szCs w:val="28"/>
        </w:rPr>
        <w:t>Type</w:t>
      </w:r>
      <w:proofErr w:type="spellEnd"/>
      <w:r w:rsidRPr="008235AA">
        <w:rPr>
          <w:sz w:val="28"/>
          <w:szCs w:val="28"/>
        </w:rPr>
        <w:t xml:space="preserve"> II – </w:t>
      </w:r>
      <w:proofErr w:type="spellStart"/>
      <w:r w:rsidRPr="008235AA">
        <w:rPr>
          <w:sz w:val="28"/>
          <w:szCs w:val="28"/>
        </w:rPr>
        <w:t>partially</w:t>
      </w:r>
      <w:proofErr w:type="spellEnd"/>
      <w:r w:rsidRPr="008235AA">
        <w:rPr>
          <w:sz w:val="28"/>
          <w:szCs w:val="28"/>
        </w:rPr>
        <w:t xml:space="preserve"> </w:t>
      </w:r>
      <w:proofErr w:type="spellStart"/>
      <w:r w:rsidRPr="008235AA">
        <w:rPr>
          <w:sz w:val="28"/>
          <w:szCs w:val="28"/>
        </w:rPr>
        <w:t>displaced</w:t>
      </w:r>
      <w:proofErr w:type="spellEnd"/>
    </w:p>
    <w:p w:rsidR="003B1C70" w:rsidRPr="008235AA" w:rsidRDefault="003B1C70" w:rsidP="003B1C70">
      <w:pPr>
        <w:numPr>
          <w:ilvl w:val="1"/>
          <w:numId w:val="22"/>
        </w:numPr>
        <w:rPr>
          <w:sz w:val="28"/>
          <w:szCs w:val="28"/>
        </w:rPr>
      </w:pPr>
      <w:proofErr w:type="spellStart"/>
      <w:r w:rsidRPr="008235AA">
        <w:rPr>
          <w:sz w:val="28"/>
          <w:szCs w:val="28"/>
        </w:rPr>
        <w:t>Type</w:t>
      </w:r>
      <w:proofErr w:type="spellEnd"/>
      <w:r w:rsidRPr="008235AA">
        <w:rPr>
          <w:sz w:val="28"/>
          <w:szCs w:val="28"/>
        </w:rPr>
        <w:t xml:space="preserve"> III – </w:t>
      </w:r>
      <w:proofErr w:type="spellStart"/>
      <w:r w:rsidRPr="008235AA">
        <w:rPr>
          <w:sz w:val="28"/>
          <w:szCs w:val="28"/>
        </w:rPr>
        <w:t>fully</w:t>
      </w:r>
      <w:proofErr w:type="spellEnd"/>
      <w:r w:rsidRPr="008235AA">
        <w:rPr>
          <w:sz w:val="28"/>
          <w:szCs w:val="28"/>
        </w:rPr>
        <w:t xml:space="preserve"> </w:t>
      </w:r>
      <w:proofErr w:type="spellStart"/>
      <w:r w:rsidRPr="008235AA">
        <w:rPr>
          <w:sz w:val="28"/>
          <w:szCs w:val="28"/>
        </w:rPr>
        <w:t>displaced</w:t>
      </w:r>
      <w:proofErr w:type="spellEnd"/>
    </w:p>
    <w:p w:rsidR="003B1C70" w:rsidRPr="008235AA" w:rsidRDefault="003B1C70" w:rsidP="003B1C70">
      <w:pPr>
        <w:numPr>
          <w:ilvl w:val="0"/>
          <w:numId w:val="23"/>
        </w:numPr>
        <w:rPr>
          <w:sz w:val="28"/>
          <w:szCs w:val="28"/>
          <w:lang w:val="en-US"/>
        </w:rPr>
      </w:pPr>
      <w:r w:rsidRPr="008235AA">
        <w:rPr>
          <w:sz w:val="28"/>
          <w:szCs w:val="28"/>
          <w:lang w:val="en-US"/>
        </w:rPr>
        <w:t>H/o falling on an outstretched hand followed by pain, swelling, and inability to move the affected elbow</w:t>
      </w:r>
    </w:p>
    <w:p w:rsidR="003B1C70" w:rsidRPr="008235AA" w:rsidRDefault="003B1C70" w:rsidP="003B1C70">
      <w:pPr>
        <w:numPr>
          <w:ilvl w:val="0"/>
          <w:numId w:val="23"/>
        </w:numPr>
        <w:rPr>
          <w:sz w:val="28"/>
          <w:szCs w:val="28"/>
          <w:u w:val="single"/>
          <w:lang w:val="en-US"/>
        </w:rPr>
      </w:pPr>
      <w:r w:rsidRPr="008235AA">
        <w:rPr>
          <w:sz w:val="28"/>
          <w:szCs w:val="28"/>
          <w:u w:val="single"/>
          <w:lang w:val="en-US"/>
        </w:rPr>
        <w:t>Neurovascular complications can result in compartment syndrome</w:t>
      </w:r>
    </w:p>
    <w:p w:rsidR="003B1C70" w:rsidRPr="008235AA" w:rsidRDefault="003B1C70" w:rsidP="003B1C70">
      <w:pPr>
        <w:numPr>
          <w:ilvl w:val="1"/>
          <w:numId w:val="23"/>
        </w:numPr>
        <w:rPr>
          <w:sz w:val="28"/>
          <w:szCs w:val="28"/>
          <w:lang w:val="en-US"/>
        </w:rPr>
      </w:pPr>
      <w:r w:rsidRPr="008235AA">
        <w:rPr>
          <w:sz w:val="28"/>
          <w:szCs w:val="28"/>
          <w:lang w:val="en-US"/>
        </w:rPr>
        <w:t>Involves entrapment, spasm, and/or compression of the brachial artery</w:t>
      </w:r>
    </w:p>
    <w:p w:rsidR="003B1C70" w:rsidRPr="008235AA" w:rsidRDefault="003B1C70" w:rsidP="003B1C70">
      <w:pPr>
        <w:numPr>
          <w:ilvl w:val="1"/>
          <w:numId w:val="23"/>
        </w:numPr>
        <w:rPr>
          <w:sz w:val="28"/>
          <w:szCs w:val="28"/>
          <w:lang w:val="en-US"/>
        </w:rPr>
      </w:pPr>
      <w:r w:rsidRPr="008235AA">
        <w:rPr>
          <w:sz w:val="28"/>
          <w:szCs w:val="28"/>
          <w:lang w:val="en-US"/>
        </w:rPr>
        <w:t>Compression of the median nerve also involved</w:t>
      </w:r>
    </w:p>
    <w:p w:rsidR="003B1C70" w:rsidRPr="008235AA" w:rsidRDefault="003B1C70" w:rsidP="003B1C70">
      <w:pPr>
        <w:numPr>
          <w:ilvl w:val="1"/>
          <w:numId w:val="23"/>
        </w:numPr>
        <w:rPr>
          <w:sz w:val="28"/>
          <w:szCs w:val="28"/>
          <w:lang w:val="en-US"/>
        </w:rPr>
      </w:pPr>
      <w:r w:rsidRPr="008235AA">
        <w:rPr>
          <w:sz w:val="28"/>
          <w:szCs w:val="28"/>
          <w:lang w:val="en-US"/>
        </w:rPr>
        <w:t>Lack of pulse/circulation results in lack of reperfusion of tissues and possible necrosis</w:t>
      </w:r>
    </w:p>
    <w:p w:rsidR="003B1C70" w:rsidRPr="008235AA" w:rsidRDefault="003B1C70" w:rsidP="003B1C70">
      <w:pPr>
        <w:numPr>
          <w:ilvl w:val="1"/>
          <w:numId w:val="23"/>
        </w:numPr>
        <w:rPr>
          <w:sz w:val="28"/>
          <w:szCs w:val="28"/>
          <w:lang w:val="en-US"/>
        </w:rPr>
      </w:pPr>
      <w:r w:rsidRPr="008235AA">
        <w:rPr>
          <w:sz w:val="28"/>
          <w:szCs w:val="28"/>
          <w:lang w:val="en-US"/>
        </w:rPr>
        <w:t>If left untreated, brachial artery injury can lead to Volkmann’s contracture</w:t>
      </w:r>
    </w:p>
    <w:p w:rsidR="003B1C70" w:rsidRPr="008235AA" w:rsidRDefault="003B1C70" w:rsidP="003B1C70">
      <w:pPr>
        <w:numPr>
          <w:ilvl w:val="2"/>
          <w:numId w:val="23"/>
        </w:numPr>
        <w:rPr>
          <w:sz w:val="28"/>
          <w:szCs w:val="28"/>
          <w:lang w:val="en-US"/>
        </w:rPr>
      </w:pPr>
      <w:r w:rsidRPr="008235AA">
        <w:rPr>
          <w:sz w:val="28"/>
          <w:szCs w:val="28"/>
          <w:lang w:val="en-US"/>
        </w:rPr>
        <w:t>Permanent flexion contracture of the hand at the wrist, resulting in a claw-like deformity of the hand and fingers</w:t>
      </w:r>
    </w:p>
    <w:p w:rsidR="003B1C70" w:rsidRPr="008235AA" w:rsidRDefault="003B1C70" w:rsidP="003B1C70">
      <w:pPr>
        <w:numPr>
          <w:ilvl w:val="2"/>
          <w:numId w:val="23"/>
        </w:numPr>
        <w:rPr>
          <w:sz w:val="28"/>
          <w:szCs w:val="28"/>
          <w:lang w:val="en-US"/>
        </w:rPr>
      </w:pPr>
      <w:r w:rsidRPr="008235AA">
        <w:rPr>
          <w:sz w:val="28"/>
          <w:szCs w:val="28"/>
          <w:lang w:val="en-US"/>
        </w:rPr>
        <w:t>Secondary to necrosis of the flexor muscles of the forearm</w:t>
      </w:r>
    </w:p>
    <w:p w:rsidR="003B1C70" w:rsidRDefault="003B1C70" w:rsidP="003B1C70">
      <w:pPr>
        <w:pStyle w:val="a7"/>
        <w:ind w:left="0" w:firstLine="540"/>
        <w:jc w:val="both"/>
        <w:rPr>
          <w:bCs/>
          <w:sz w:val="28"/>
          <w:szCs w:val="28"/>
          <w:lang w:val="en-US"/>
        </w:rPr>
      </w:pPr>
    </w:p>
    <w:p w:rsidR="003B1C70" w:rsidRPr="00B90608" w:rsidRDefault="003B1C70" w:rsidP="003B1C70">
      <w:pPr>
        <w:rPr>
          <w:b/>
          <w:i/>
          <w:sz w:val="28"/>
          <w:szCs w:val="28"/>
        </w:rPr>
      </w:pPr>
      <w:hyperlink r:id="rId16" w:tgtFrame="_blank" w:tooltip="21.nursemaid s elbow" w:history="1">
        <w:proofErr w:type="spellStart"/>
        <w:r w:rsidRPr="00B90608">
          <w:rPr>
            <w:rStyle w:val="a6"/>
            <w:b/>
            <w:i/>
            <w:color w:val="auto"/>
            <w:sz w:val="28"/>
            <w:szCs w:val="28"/>
            <w:u w:val="none"/>
          </w:rPr>
          <w:t>Nursemaid’s</w:t>
        </w:r>
        <w:proofErr w:type="spellEnd"/>
        <w:r w:rsidRPr="00B90608">
          <w:rPr>
            <w:rStyle w:val="a6"/>
            <w:b/>
            <w:i/>
            <w:color w:val="auto"/>
            <w:sz w:val="28"/>
            <w:szCs w:val="28"/>
            <w:u w:val="none"/>
          </w:rPr>
          <w:t xml:space="preserve"> </w:t>
        </w:r>
        <w:proofErr w:type="spellStart"/>
        <w:r w:rsidRPr="00B90608">
          <w:rPr>
            <w:rStyle w:val="a6"/>
            <w:b/>
            <w:i/>
            <w:color w:val="auto"/>
            <w:sz w:val="28"/>
            <w:szCs w:val="28"/>
            <w:u w:val="none"/>
          </w:rPr>
          <w:t>Elbow</w:t>
        </w:r>
        <w:proofErr w:type="spellEnd"/>
      </w:hyperlink>
    </w:p>
    <w:p w:rsidR="003B1C70" w:rsidRPr="008235AA" w:rsidRDefault="003B1C70" w:rsidP="003B1C70">
      <w:pPr>
        <w:numPr>
          <w:ilvl w:val="0"/>
          <w:numId w:val="1"/>
        </w:numPr>
        <w:rPr>
          <w:sz w:val="28"/>
          <w:szCs w:val="28"/>
        </w:rPr>
      </w:pPr>
      <w:proofErr w:type="spellStart"/>
      <w:r w:rsidRPr="008235AA">
        <w:rPr>
          <w:sz w:val="28"/>
          <w:szCs w:val="28"/>
        </w:rPr>
        <w:t>Subluxation</w:t>
      </w:r>
      <w:proofErr w:type="spellEnd"/>
      <w:r w:rsidRPr="008235AA">
        <w:rPr>
          <w:sz w:val="28"/>
          <w:szCs w:val="28"/>
        </w:rPr>
        <w:t xml:space="preserve"> </w:t>
      </w:r>
      <w:proofErr w:type="spellStart"/>
      <w:r w:rsidRPr="008235AA">
        <w:rPr>
          <w:sz w:val="28"/>
          <w:szCs w:val="28"/>
        </w:rPr>
        <w:t>of</w:t>
      </w:r>
      <w:proofErr w:type="spellEnd"/>
      <w:r w:rsidRPr="008235AA">
        <w:rPr>
          <w:sz w:val="28"/>
          <w:szCs w:val="28"/>
        </w:rPr>
        <w:t xml:space="preserve"> </w:t>
      </w:r>
      <w:proofErr w:type="spellStart"/>
      <w:r w:rsidRPr="008235AA">
        <w:rPr>
          <w:sz w:val="28"/>
          <w:szCs w:val="28"/>
        </w:rPr>
        <w:t>the</w:t>
      </w:r>
      <w:proofErr w:type="spellEnd"/>
      <w:r w:rsidRPr="008235AA">
        <w:rPr>
          <w:sz w:val="28"/>
          <w:szCs w:val="28"/>
        </w:rPr>
        <w:t xml:space="preserve"> </w:t>
      </w:r>
      <w:proofErr w:type="spellStart"/>
      <w:r w:rsidRPr="008235AA">
        <w:rPr>
          <w:sz w:val="28"/>
          <w:szCs w:val="28"/>
        </w:rPr>
        <w:t>radial</w:t>
      </w:r>
      <w:proofErr w:type="spellEnd"/>
      <w:r w:rsidRPr="008235AA">
        <w:rPr>
          <w:sz w:val="28"/>
          <w:szCs w:val="28"/>
        </w:rPr>
        <w:t xml:space="preserve"> </w:t>
      </w:r>
      <w:proofErr w:type="spellStart"/>
      <w:r w:rsidRPr="008235AA">
        <w:rPr>
          <w:sz w:val="28"/>
          <w:szCs w:val="28"/>
        </w:rPr>
        <w:t>head</w:t>
      </w:r>
      <w:proofErr w:type="spellEnd"/>
    </w:p>
    <w:p w:rsidR="003B1C70" w:rsidRPr="008235AA" w:rsidRDefault="003B1C70" w:rsidP="003B1C70">
      <w:pPr>
        <w:numPr>
          <w:ilvl w:val="0"/>
          <w:numId w:val="1"/>
        </w:numPr>
        <w:rPr>
          <w:sz w:val="28"/>
          <w:szCs w:val="28"/>
          <w:lang w:val="en-US"/>
        </w:rPr>
      </w:pPr>
      <w:r w:rsidRPr="008235AA">
        <w:rPr>
          <w:sz w:val="28"/>
          <w:szCs w:val="28"/>
          <w:lang w:val="en-US"/>
        </w:rPr>
        <w:t>Slippage of the head of the radius under the annular ligament</w:t>
      </w:r>
    </w:p>
    <w:p w:rsidR="003B1C70" w:rsidRPr="008235AA" w:rsidRDefault="003B1C70" w:rsidP="003B1C70">
      <w:pPr>
        <w:numPr>
          <w:ilvl w:val="0"/>
          <w:numId w:val="1"/>
        </w:numPr>
        <w:rPr>
          <w:sz w:val="28"/>
          <w:szCs w:val="28"/>
          <w:lang w:val="en-US"/>
        </w:rPr>
      </w:pPr>
      <w:r w:rsidRPr="008235AA">
        <w:rPr>
          <w:sz w:val="28"/>
          <w:szCs w:val="28"/>
          <w:lang w:val="en-US"/>
        </w:rPr>
        <w:t>Most common cause is axial traction</w:t>
      </w:r>
    </w:p>
    <w:p w:rsidR="003B1C70" w:rsidRPr="008235AA" w:rsidRDefault="003B1C70" w:rsidP="003B1C70">
      <w:pPr>
        <w:numPr>
          <w:ilvl w:val="0"/>
          <w:numId w:val="1"/>
        </w:numPr>
        <w:rPr>
          <w:sz w:val="28"/>
          <w:szCs w:val="28"/>
          <w:lang w:val="en-US"/>
        </w:rPr>
      </w:pPr>
      <w:r w:rsidRPr="008235AA">
        <w:rPr>
          <w:sz w:val="28"/>
          <w:szCs w:val="28"/>
          <w:lang w:val="en-US"/>
        </w:rPr>
        <w:t xml:space="preserve">H/o arm being pulled followed by sudden refusal to use the arm, in particular to </w:t>
      </w:r>
      <w:proofErr w:type="spellStart"/>
      <w:r w:rsidRPr="008235AA">
        <w:rPr>
          <w:sz w:val="28"/>
          <w:szCs w:val="28"/>
          <w:lang w:val="en-US"/>
        </w:rPr>
        <w:t>supinate</w:t>
      </w:r>
      <w:proofErr w:type="spellEnd"/>
      <w:r w:rsidRPr="008235AA">
        <w:rPr>
          <w:sz w:val="28"/>
          <w:szCs w:val="28"/>
          <w:lang w:val="en-US"/>
        </w:rPr>
        <w:t xml:space="preserve">, and holding of the arm in a flexed, </w:t>
      </w:r>
      <w:proofErr w:type="spellStart"/>
      <w:r w:rsidRPr="008235AA">
        <w:rPr>
          <w:sz w:val="28"/>
          <w:szCs w:val="28"/>
          <w:lang w:val="en-US"/>
        </w:rPr>
        <w:t>pronated</w:t>
      </w:r>
      <w:proofErr w:type="spellEnd"/>
      <w:r w:rsidRPr="008235AA">
        <w:rPr>
          <w:sz w:val="28"/>
          <w:szCs w:val="28"/>
          <w:lang w:val="en-US"/>
        </w:rPr>
        <w:t xml:space="preserve"> position</w:t>
      </w:r>
    </w:p>
    <w:p w:rsidR="003B1C70" w:rsidRPr="008235AA" w:rsidRDefault="003B1C70" w:rsidP="003B1C70">
      <w:pPr>
        <w:numPr>
          <w:ilvl w:val="0"/>
          <w:numId w:val="1"/>
        </w:numPr>
        <w:rPr>
          <w:sz w:val="28"/>
          <w:szCs w:val="28"/>
          <w:lang w:val="en-US"/>
        </w:rPr>
      </w:pPr>
      <w:r w:rsidRPr="008235AA">
        <w:rPr>
          <w:sz w:val="28"/>
          <w:szCs w:val="28"/>
          <w:lang w:val="en-US"/>
        </w:rPr>
        <w:lastRenderedPageBreak/>
        <w:t>Diagnosis can often be made by history alone without the need for imaging studies</w:t>
      </w:r>
    </w:p>
    <w:p w:rsidR="003B1C70" w:rsidRPr="008235AA" w:rsidRDefault="003B1C70" w:rsidP="003B1C70">
      <w:pPr>
        <w:numPr>
          <w:ilvl w:val="0"/>
          <w:numId w:val="1"/>
        </w:numPr>
        <w:rPr>
          <w:sz w:val="28"/>
          <w:szCs w:val="28"/>
          <w:lang w:val="en-US"/>
        </w:rPr>
      </w:pPr>
      <w:r w:rsidRPr="008235AA">
        <w:rPr>
          <w:sz w:val="28"/>
          <w:szCs w:val="28"/>
          <w:lang w:val="en-US"/>
        </w:rPr>
        <w:t xml:space="preserve">To repair, the elbow is placed in full </w:t>
      </w:r>
      <w:proofErr w:type="spellStart"/>
      <w:r w:rsidRPr="008235AA">
        <w:rPr>
          <w:sz w:val="28"/>
          <w:szCs w:val="28"/>
          <w:lang w:val="en-US"/>
        </w:rPr>
        <w:t>supination</w:t>
      </w:r>
      <w:proofErr w:type="spellEnd"/>
      <w:r w:rsidRPr="008235AA">
        <w:rPr>
          <w:sz w:val="28"/>
          <w:szCs w:val="28"/>
          <w:lang w:val="en-US"/>
        </w:rPr>
        <w:t xml:space="preserve"> and slowly moved from full flexion to full extension</w:t>
      </w:r>
    </w:p>
    <w:p w:rsidR="003B1C70" w:rsidRPr="008235AA" w:rsidRDefault="003B1C70" w:rsidP="003B1C70">
      <w:pPr>
        <w:numPr>
          <w:ilvl w:val="1"/>
          <w:numId w:val="1"/>
        </w:numPr>
        <w:rPr>
          <w:sz w:val="28"/>
          <w:szCs w:val="28"/>
          <w:lang w:val="en-US"/>
        </w:rPr>
      </w:pPr>
      <w:r w:rsidRPr="008235AA">
        <w:rPr>
          <w:sz w:val="28"/>
          <w:szCs w:val="28"/>
          <w:lang w:val="en-US"/>
        </w:rPr>
        <w:t>A click at the level of the radial head signifies reduction</w:t>
      </w:r>
    </w:p>
    <w:p w:rsidR="003B1C70" w:rsidRPr="008235AA" w:rsidRDefault="003B1C70" w:rsidP="003B1C70">
      <w:pPr>
        <w:numPr>
          <w:ilvl w:val="1"/>
          <w:numId w:val="1"/>
        </w:numPr>
        <w:rPr>
          <w:sz w:val="28"/>
          <w:szCs w:val="28"/>
          <w:lang w:val="en-US"/>
        </w:rPr>
      </w:pPr>
      <w:r w:rsidRPr="008235AA">
        <w:rPr>
          <w:sz w:val="28"/>
          <w:szCs w:val="28"/>
          <w:lang w:val="en-US"/>
        </w:rPr>
        <w:t>Relief of pain is usually significant and occurs within minutes</w:t>
      </w:r>
    </w:p>
    <w:p w:rsidR="003B1C70" w:rsidRDefault="003B1C70" w:rsidP="003B1C70">
      <w:pPr>
        <w:pStyle w:val="a7"/>
        <w:ind w:left="0" w:firstLine="540"/>
        <w:jc w:val="both"/>
        <w:rPr>
          <w:b/>
          <w:bCs/>
          <w:sz w:val="28"/>
          <w:szCs w:val="28"/>
          <w:lang w:val="en-US"/>
        </w:rPr>
      </w:pPr>
    </w:p>
    <w:p w:rsidR="003B1C70" w:rsidRPr="00EA409D" w:rsidRDefault="003B1C70" w:rsidP="003B1C70">
      <w:pPr>
        <w:pStyle w:val="a7"/>
        <w:ind w:left="0" w:firstLine="540"/>
        <w:jc w:val="both"/>
        <w:rPr>
          <w:b/>
          <w:bCs/>
          <w:sz w:val="28"/>
          <w:szCs w:val="28"/>
          <w:lang w:val="en-US"/>
        </w:rPr>
      </w:pPr>
      <w:r w:rsidRPr="00EA409D">
        <w:rPr>
          <w:b/>
          <w:sz w:val="28"/>
          <w:szCs w:val="28"/>
          <w:lang w:val="en-US"/>
        </w:rPr>
        <w:t>TESTS: Pediatric trauma</w:t>
      </w:r>
    </w:p>
    <w:p w:rsidR="003B1C70" w:rsidRPr="00090EF2" w:rsidRDefault="003B1C70" w:rsidP="003B1C70">
      <w:pPr>
        <w:pStyle w:val="a7"/>
        <w:ind w:left="0" w:firstLine="540"/>
        <w:jc w:val="both"/>
        <w:rPr>
          <w:bCs/>
          <w:sz w:val="28"/>
          <w:szCs w:val="28"/>
          <w:lang w:val="en-US"/>
        </w:rPr>
      </w:pPr>
      <w:r w:rsidRPr="00090EF2">
        <w:rPr>
          <w:bCs/>
          <w:sz w:val="28"/>
          <w:szCs w:val="28"/>
          <w:lang w:val="en-US"/>
        </w:rPr>
        <w:t>80. Most common cause of VIC</w:t>
      </w:r>
      <w:r>
        <w:rPr>
          <w:bCs/>
          <w:sz w:val="28"/>
          <w:szCs w:val="28"/>
          <w:lang w:val="en-US"/>
        </w:rPr>
        <w:t xml:space="preserve"> (V</w:t>
      </w:r>
      <w:r w:rsidRPr="00090EF2">
        <w:rPr>
          <w:bCs/>
          <w:sz w:val="28"/>
          <w:szCs w:val="28"/>
          <w:lang w:val="en-US"/>
        </w:rPr>
        <w:t xml:space="preserve">olkmann’s </w:t>
      </w:r>
      <w:proofErr w:type="spellStart"/>
      <w:r w:rsidRPr="00090EF2">
        <w:rPr>
          <w:bCs/>
          <w:sz w:val="28"/>
          <w:szCs w:val="28"/>
          <w:lang w:val="en-US"/>
        </w:rPr>
        <w:t>ischaemic</w:t>
      </w:r>
      <w:proofErr w:type="spellEnd"/>
      <w:r w:rsidRPr="00090EF2">
        <w:rPr>
          <w:bCs/>
          <w:sz w:val="28"/>
          <w:szCs w:val="28"/>
          <w:lang w:val="en-US"/>
        </w:rPr>
        <w:t xml:space="preserve"> contracture</w:t>
      </w:r>
      <w:r>
        <w:rPr>
          <w:bCs/>
          <w:sz w:val="28"/>
          <w:szCs w:val="28"/>
          <w:lang w:val="en-US"/>
        </w:rPr>
        <w:t>)</w:t>
      </w:r>
      <w:r w:rsidRPr="00090EF2">
        <w:rPr>
          <w:bCs/>
          <w:sz w:val="28"/>
          <w:szCs w:val="28"/>
          <w:lang w:val="en-US"/>
        </w:rPr>
        <w:t xml:space="preserve"> in children due to A. </w:t>
      </w:r>
      <w:proofErr w:type="spellStart"/>
      <w:r w:rsidRPr="00090EF2">
        <w:rPr>
          <w:bCs/>
          <w:sz w:val="28"/>
          <w:szCs w:val="28"/>
          <w:lang w:val="en-US"/>
        </w:rPr>
        <w:t>supracondylar</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B. lateral </w:t>
      </w:r>
      <w:proofErr w:type="spellStart"/>
      <w:r w:rsidRPr="00090EF2">
        <w:rPr>
          <w:bCs/>
          <w:sz w:val="28"/>
          <w:szCs w:val="28"/>
          <w:lang w:val="en-US"/>
        </w:rPr>
        <w:t>condyle</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C. medial </w:t>
      </w:r>
      <w:proofErr w:type="spellStart"/>
      <w:r w:rsidRPr="00090EF2">
        <w:rPr>
          <w:bCs/>
          <w:sz w:val="28"/>
          <w:szCs w:val="28"/>
          <w:lang w:val="en-US"/>
        </w:rPr>
        <w:t>condyle</w:t>
      </w:r>
      <w:proofErr w:type="spellEnd"/>
      <w:r w:rsidRPr="00090EF2">
        <w:rPr>
          <w:bCs/>
          <w:sz w:val="28"/>
          <w:szCs w:val="28"/>
          <w:lang w:val="en-US"/>
        </w:rPr>
        <w:t xml:space="preserve"> fracture </w:t>
      </w:r>
      <w:proofErr w:type="spellStart"/>
      <w:r w:rsidRPr="00090EF2">
        <w:rPr>
          <w:bCs/>
          <w:sz w:val="28"/>
          <w:szCs w:val="28"/>
          <w:lang w:val="en-US"/>
        </w:rPr>
        <w:t>humerus</w:t>
      </w:r>
      <w:proofErr w:type="spellEnd"/>
      <w:r w:rsidRPr="00090EF2">
        <w:rPr>
          <w:bCs/>
          <w:sz w:val="28"/>
          <w:szCs w:val="28"/>
          <w:lang w:val="en-US"/>
        </w:rPr>
        <w:t xml:space="preserve"> D. both bone forearm fracture</w:t>
      </w:r>
    </w:p>
    <w:p w:rsidR="003B1C70" w:rsidRPr="00090EF2" w:rsidRDefault="003B1C70" w:rsidP="003B1C70">
      <w:pPr>
        <w:pStyle w:val="a7"/>
        <w:ind w:left="0" w:firstLine="540"/>
        <w:jc w:val="both"/>
        <w:rPr>
          <w:bCs/>
          <w:sz w:val="28"/>
          <w:szCs w:val="28"/>
          <w:lang w:val="en-US"/>
        </w:rPr>
      </w:pPr>
      <w:r w:rsidRPr="00090EF2">
        <w:rPr>
          <w:bCs/>
          <w:sz w:val="28"/>
          <w:szCs w:val="28"/>
          <w:lang w:val="en-US"/>
        </w:rPr>
        <w:t xml:space="preserve">81. After falling from a height, a child lands on his fully out stretched hands. On examination there is pain and swelling over his right elbow. Give your probable diagnosis: A. Fracture </w:t>
      </w:r>
      <w:proofErr w:type="spellStart"/>
      <w:r w:rsidRPr="00090EF2">
        <w:rPr>
          <w:bCs/>
          <w:sz w:val="28"/>
          <w:szCs w:val="28"/>
          <w:lang w:val="en-US"/>
        </w:rPr>
        <w:t>olecranon</w:t>
      </w:r>
      <w:proofErr w:type="spellEnd"/>
      <w:r w:rsidRPr="00090EF2">
        <w:rPr>
          <w:bCs/>
          <w:sz w:val="28"/>
          <w:szCs w:val="28"/>
          <w:lang w:val="en-US"/>
        </w:rPr>
        <w:t xml:space="preserve"> B. Post dislocation of elbow C. Supra </w:t>
      </w:r>
      <w:proofErr w:type="spellStart"/>
      <w:r w:rsidRPr="00090EF2">
        <w:rPr>
          <w:bCs/>
          <w:sz w:val="28"/>
          <w:szCs w:val="28"/>
          <w:lang w:val="en-US"/>
        </w:rPr>
        <w:t>condylar</w:t>
      </w:r>
      <w:proofErr w:type="spellEnd"/>
      <w:r w:rsidRPr="00090EF2">
        <w:rPr>
          <w:bCs/>
          <w:sz w:val="28"/>
          <w:szCs w:val="28"/>
          <w:lang w:val="en-US"/>
        </w:rPr>
        <w:t xml:space="preserve"> fracture of </w:t>
      </w:r>
      <w:proofErr w:type="spellStart"/>
      <w:r w:rsidRPr="00090EF2">
        <w:rPr>
          <w:bCs/>
          <w:sz w:val="28"/>
          <w:szCs w:val="28"/>
          <w:lang w:val="en-US"/>
        </w:rPr>
        <w:t>humerus</w:t>
      </w:r>
      <w:proofErr w:type="spellEnd"/>
      <w:r w:rsidRPr="00090EF2">
        <w:rPr>
          <w:bCs/>
          <w:sz w:val="28"/>
          <w:szCs w:val="28"/>
          <w:lang w:val="en-US"/>
        </w:rPr>
        <w:t xml:space="preserve"> D. Fracture both bones forearm</w:t>
      </w:r>
    </w:p>
    <w:p w:rsidR="003B1C70" w:rsidRPr="00DD4837" w:rsidRDefault="003B1C70" w:rsidP="003B1C70">
      <w:pPr>
        <w:ind w:firstLine="567"/>
        <w:rPr>
          <w:sz w:val="28"/>
          <w:szCs w:val="28"/>
          <w:lang w:val="en-US"/>
        </w:rPr>
      </w:pPr>
      <w:r w:rsidRPr="00DD4837">
        <w:rPr>
          <w:sz w:val="28"/>
          <w:szCs w:val="28"/>
          <w:lang w:val="en-US"/>
        </w:rPr>
        <w:t xml:space="preserve">533. An 8 yrs old child is brought by parents to the casualty with a spiral fracture of Femur and varying degree of </w:t>
      </w:r>
      <w:proofErr w:type="spellStart"/>
      <w:r w:rsidRPr="00DD4837">
        <w:rPr>
          <w:sz w:val="28"/>
          <w:szCs w:val="28"/>
          <w:lang w:val="en-US"/>
        </w:rPr>
        <w:t>Ecchymosis</w:t>
      </w:r>
      <w:proofErr w:type="spellEnd"/>
      <w:r w:rsidRPr="00DD4837">
        <w:rPr>
          <w:sz w:val="28"/>
          <w:szCs w:val="28"/>
          <w:lang w:val="en-US"/>
        </w:rPr>
        <w:t xml:space="preserve"> all over body. The Etiology is: A. Hit &amp; run accident B. Battered Baby Syndrome C. Hockey Stick injury D. Fall from height.</w:t>
      </w:r>
    </w:p>
    <w:p w:rsidR="003B1C70" w:rsidRPr="00DD4837" w:rsidRDefault="003B1C70" w:rsidP="003B1C70">
      <w:pPr>
        <w:ind w:firstLine="567"/>
        <w:rPr>
          <w:sz w:val="28"/>
          <w:szCs w:val="28"/>
          <w:lang w:val="en-US"/>
        </w:rPr>
      </w:pPr>
      <w:r w:rsidRPr="00DD4837">
        <w:rPr>
          <w:sz w:val="28"/>
          <w:szCs w:val="28"/>
          <w:lang w:val="en-US"/>
        </w:rPr>
        <w:t>534. A one year old child presented with multiple fractures seen in various stages of healing. The most probable diagnosis in this case is - A. Scurvy B. Rickets C. Battered baby syndrome D. Sickle cell disease.</w:t>
      </w:r>
    </w:p>
    <w:p w:rsidR="003B1C70" w:rsidRPr="00DD4837" w:rsidRDefault="003B1C70" w:rsidP="003B1C70">
      <w:pPr>
        <w:ind w:firstLine="567"/>
        <w:rPr>
          <w:sz w:val="28"/>
          <w:szCs w:val="28"/>
          <w:lang w:val="en-US"/>
        </w:rPr>
      </w:pPr>
      <w:r>
        <w:rPr>
          <w:sz w:val="28"/>
          <w:szCs w:val="28"/>
          <w:lang w:val="en-US"/>
        </w:rPr>
        <w:t xml:space="preserve">573. </w:t>
      </w:r>
      <w:r w:rsidRPr="00DD4837">
        <w:rPr>
          <w:sz w:val="28"/>
          <w:szCs w:val="28"/>
          <w:lang w:val="en-US"/>
        </w:rPr>
        <w:t xml:space="preserve">Increase in Limb length is not found in: A. Neurofibromatosis B. Salter </w:t>
      </w:r>
      <w:proofErr w:type="spellStart"/>
      <w:proofErr w:type="gramStart"/>
      <w:r w:rsidRPr="00DD4837">
        <w:rPr>
          <w:sz w:val="28"/>
          <w:szCs w:val="28"/>
          <w:lang w:val="en-US"/>
        </w:rPr>
        <w:t>harris</w:t>
      </w:r>
      <w:proofErr w:type="spellEnd"/>
      <w:proofErr w:type="gramEnd"/>
      <w:r w:rsidRPr="00DD4837">
        <w:rPr>
          <w:sz w:val="28"/>
          <w:szCs w:val="28"/>
          <w:lang w:val="en-US"/>
        </w:rPr>
        <w:t xml:space="preserve"> </w:t>
      </w:r>
      <w:r>
        <w:rPr>
          <w:sz w:val="28"/>
          <w:szCs w:val="28"/>
          <w:lang w:val="en-US"/>
        </w:rPr>
        <w:t>fracture</w:t>
      </w:r>
      <w:r w:rsidRPr="00DD4837">
        <w:rPr>
          <w:sz w:val="28"/>
          <w:szCs w:val="28"/>
          <w:lang w:val="en-US"/>
        </w:rPr>
        <w:t xml:space="preserve"> C. </w:t>
      </w:r>
      <w:proofErr w:type="spellStart"/>
      <w:r w:rsidRPr="00DD4837">
        <w:rPr>
          <w:sz w:val="28"/>
          <w:szCs w:val="28"/>
          <w:lang w:val="en-US"/>
        </w:rPr>
        <w:t>Haemophilia</w:t>
      </w:r>
      <w:proofErr w:type="spellEnd"/>
      <w:r w:rsidRPr="00DD4837">
        <w:rPr>
          <w:sz w:val="28"/>
          <w:szCs w:val="28"/>
          <w:lang w:val="en-US"/>
        </w:rPr>
        <w:t xml:space="preserve"> D. </w:t>
      </w:r>
      <w:proofErr w:type="spellStart"/>
      <w:r w:rsidRPr="00DD4837">
        <w:rPr>
          <w:sz w:val="28"/>
          <w:szCs w:val="28"/>
          <w:lang w:val="en-US"/>
        </w:rPr>
        <w:t>Rh</w:t>
      </w:r>
      <w:proofErr w:type="spellEnd"/>
      <w:r w:rsidRPr="00DD4837">
        <w:rPr>
          <w:sz w:val="28"/>
          <w:szCs w:val="28"/>
          <w:lang w:val="en-US"/>
        </w:rPr>
        <w:t xml:space="preserve">. arthritis of juvenile type. </w:t>
      </w:r>
    </w:p>
    <w:p w:rsidR="003B1C70" w:rsidRDefault="003B1C70" w:rsidP="003B1C70">
      <w:pPr>
        <w:ind w:firstLine="567"/>
        <w:rPr>
          <w:sz w:val="28"/>
          <w:szCs w:val="28"/>
          <w:lang w:val="en-US"/>
        </w:rPr>
      </w:pPr>
      <w:r>
        <w:rPr>
          <w:sz w:val="28"/>
          <w:szCs w:val="28"/>
          <w:lang w:val="en-US"/>
        </w:rPr>
        <w:t xml:space="preserve">574. </w:t>
      </w:r>
      <w:r w:rsidRPr="00DD4837">
        <w:rPr>
          <w:sz w:val="28"/>
          <w:szCs w:val="28"/>
          <w:lang w:val="en-US"/>
        </w:rPr>
        <w:t xml:space="preserve">Difficult to diagnose </w:t>
      </w:r>
      <w:r>
        <w:rPr>
          <w:sz w:val="28"/>
          <w:szCs w:val="28"/>
          <w:lang w:val="en-US"/>
        </w:rPr>
        <w:t>S</w:t>
      </w:r>
      <w:r w:rsidRPr="00DD4837">
        <w:rPr>
          <w:sz w:val="28"/>
          <w:szCs w:val="28"/>
          <w:lang w:val="en-US"/>
        </w:rPr>
        <w:t>alter</w:t>
      </w:r>
      <w:r>
        <w:rPr>
          <w:sz w:val="28"/>
          <w:szCs w:val="28"/>
          <w:lang w:val="en-US"/>
        </w:rPr>
        <w:t>-H</w:t>
      </w:r>
      <w:r w:rsidRPr="00DD4837">
        <w:rPr>
          <w:sz w:val="28"/>
          <w:szCs w:val="28"/>
          <w:lang w:val="en-US"/>
        </w:rPr>
        <w:t xml:space="preserve">arris type </w:t>
      </w:r>
      <w:r>
        <w:rPr>
          <w:sz w:val="28"/>
          <w:szCs w:val="28"/>
          <w:lang w:val="en-US"/>
        </w:rPr>
        <w:t>by X-ray: A. V B. 1 C. IV D. M.</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bCs/>
          <w:sz w:val="28"/>
          <w:szCs w:val="28"/>
          <w:lang w:val="en-US"/>
        </w:rPr>
      </w:pPr>
      <w:r w:rsidRPr="00090EF2">
        <w:rPr>
          <w:bCs/>
          <w:sz w:val="28"/>
          <w:szCs w:val="28"/>
          <w:lang w:val="en-US"/>
        </w:rPr>
        <w:t xml:space="preserve">80). A </w:t>
      </w:r>
    </w:p>
    <w:p w:rsidR="003B1C70" w:rsidRDefault="003B1C70" w:rsidP="003B1C70">
      <w:pPr>
        <w:ind w:firstLine="567"/>
        <w:rPr>
          <w:bCs/>
          <w:sz w:val="28"/>
          <w:szCs w:val="28"/>
          <w:lang w:val="en-US"/>
        </w:rPr>
      </w:pPr>
      <w:r w:rsidRPr="00090EF2">
        <w:rPr>
          <w:bCs/>
          <w:sz w:val="28"/>
          <w:szCs w:val="28"/>
          <w:lang w:val="en-US"/>
        </w:rPr>
        <w:t xml:space="preserve">81). C </w:t>
      </w:r>
    </w:p>
    <w:p w:rsidR="003B1C70" w:rsidRDefault="003B1C70" w:rsidP="003B1C70">
      <w:pPr>
        <w:ind w:firstLine="567"/>
        <w:rPr>
          <w:sz w:val="28"/>
          <w:szCs w:val="28"/>
          <w:lang w:val="en-US"/>
        </w:rPr>
      </w:pPr>
      <w:r w:rsidRPr="00DD4837">
        <w:rPr>
          <w:sz w:val="28"/>
          <w:szCs w:val="28"/>
          <w:lang w:val="en-US"/>
        </w:rPr>
        <w:t>533). B</w:t>
      </w:r>
      <w:r>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534). C</w:t>
      </w:r>
      <w:r>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573). B</w:t>
      </w:r>
      <w:r w:rsidRPr="00765DCA">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574). A</w:t>
      </w:r>
    </w:p>
    <w:p w:rsidR="003B1C70" w:rsidRDefault="003B1C70" w:rsidP="003B1C70">
      <w:pPr>
        <w:pStyle w:val="a7"/>
        <w:ind w:left="0" w:firstLine="540"/>
        <w:jc w:val="both"/>
        <w:rPr>
          <w:b/>
          <w:bCs/>
          <w:sz w:val="28"/>
          <w:szCs w:val="28"/>
          <w:lang w:val="en-US"/>
        </w:rPr>
      </w:pPr>
    </w:p>
    <w:p w:rsidR="003B1C70" w:rsidRPr="00043EED" w:rsidRDefault="003B1C70" w:rsidP="003B1C70">
      <w:pPr>
        <w:pStyle w:val="a7"/>
        <w:ind w:left="0" w:firstLine="540"/>
        <w:jc w:val="both"/>
        <w:rPr>
          <w:b/>
          <w:bCs/>
          <w:sz w:val="28"/>
          <w:szCs w:val="28"/>
          <w:lang w:val="en-US"/>
        </w:rPr>
      </w:pPr>
    </w:p>
    <w:p w:rsidR="003B1C70" w:rsidRDefault="003B1C70" w:rsidP="003B1C70">
      <w:pPr>
        <w:pStyle w:val="a7"/>
        <w:ind w:left="0" w:firstLine="540"/>
        <w:jc w:val="both"/>
        <w:rPr>
          <w:b/>
          <w:bCs/>
          <w:sz w:val="28"/>
          <w:szCs w:val="28"/>
          <w:lang w:val="en-US"/>
        </w:rPr>
      </w:pPr>
      <w:r>
        <w:rPr>
          <w:b/>
          <w:bCs/>
          <w:sz w:val="28"/>
          <w:szCs w:val="28"/>
          <w:lang w:val="en-US"/>
        </w:rPr>
        <w:t>Pediatric orthopaedics</w:t>
      </w:r>
    </w:p>
    <w:p w:rsidR="003B1C70" w:rsidRPr="00B90608" w:rsidRDefault="003B1C70" w:rsidP="003B1C70">
      <w:pPr>
        <w:pStyle w:val="a7"/>
        <w:ind w:left="0" w:firstLine="540"/>
        <w:jc w:val="both"/>
        <w:rPr>
          <w:b/>
          <w:bCs/>
          <w:sz w:val="28"/>
          <w:szCs w:val="28"/>
          <w:lang w:val="en-US"/>
        </w:rPr>
      </w:pPr>
    </w:p>
    <w:p w:rsidR="003B1C70" w:rsidRPr="008455BB" w:rsidRDefault="003B1C70" w:rsidP="003B1C70">
      <w:pPr>
        <w:pStyle w:val="a7"/>
        <w:ind w:left="0" w:firstLine="540"/>
        <w:jc w:val="both"/>
        <w:rPr>
          <w:b/>
          <w:bCs/>
          <w:sz w:val="28"/>
          <w:szCs w:val="28"/>
          <w:lang w:val="en-US"/>
        </w:rPr>
      </w:pPr>
      <w:proofErr w:type="gramStart"/>
      <w:r w:rsidRPr="008455BB">
        <w:rPr>
          <w:b/>
          <w:bCs/>
          <w:sz w:val="28"/>
          <w:szCs w:val="28"/>
          <w:lang w:val="en-US"/>
        </w:rPr>
        <w:t>Causes of congenital or</w:t>
      </w:r>
      <w:r>
        <w:rPr>
          <w:b/>
          <w:bCs/>
          <w:sz w:val="28"/>
          <w:szCs w:val="28"/>
          <w:lang w:val="en-US"/>
        </w:rPr>
        <w:t>thopaedics disorders.</w:t>
      </w:r>
      <w:proofErr w:type="gramEnd"/>
      <w:r>
        <w:rPr>
          <w:b/>
          <w:bCs/>
          <w:sz w:val="28"/>
          <w:szCs w:val="28"/>
          <w:lang w:val="en-US"/>
        </w:rPr>
        <w:t xml:space="preserve"> Prevention</w:t>
      </w:r>
    </w:p>
    <w:p w:rsidR="003B1C70" w:rsidRDefault="003B1C70" w:rsidP="003B1C70">
      <w:pPr>
        <w:pStyle w:val="a7"/>
        <w:ind w:left="0" w:firstLine="540"/>
        <w:jc w:val="both"/>
        <w:rPr>
          <w:bCs/>
          <w:sz w:val="28"/>
          <w:szCs w:val="28"/>
          <w:lang w:val="en-US"/>
        </w:rPr>
      </w:pPr>
      <w:r>
        <w:rPr>
          <w:bCs/>
          <w:sz w:val="28"/>
          <w:szCs w:val="28"/>
          <w:lang w:val="en-US"/>
        </w:rPr>
        <w:t>C</w:t>
      </w:r>
      <w:r w:rsidRPr="006C6422">
        <w:rPr>
          <w:bCs/>
          <w:sz w:val="28"/>
          <w:szCs w:val="28"/>
          <w:lang w:val="en-US"/>
        </w:rPr>
        <w:t>ongenital birth defects are caused by a wide range of possible factors such as gene abnormalities and toxin ingestion or disease and illness during pregnancy. They occur in different types and may be characterized by different symptoms.</w:t>
      </w:r>
    </w:p>
    <w:p w:rsidR="003B1C70" w:rsidRDefault="003B1C70" w:rsidP="003B1C70">
      <w:pPr>
        <w:pStyle w:val="a7"/>
        <w:ind w:left="0" w:firstLine="540"/>
        <w:jc w:val="both"/>
        <w:rPr>
          <w:bCs/>
          <w:sz w:val="28"/>
          <w:szCs w:val="28"/>
          <w:lang w:val="en-US"/>
        </w:rPr>
      </w:pPr>
      <w:r>
        <w:rPr>
          <w:bCs/>
          <w:sz w:val="28"/>
          <w:szCs w:val="28"/>
          <w:lang w:val="en-US"/>
        </w:rPr>
        <w:t>Main</w:t>
      </w:r>
      <w:r w:rsidRPr="00106FFB">
        <w:rPr>
          <w:bCs/>
          <w:sz w:val="28"/>
          <w:szCs w:val="28"/>
          <w:lang w:val="en-US"/>
        </w:rPr>
        <w:t xml:space="preserve"> causes</w:t>
      </w:r>
      <w:r>
        <w:rPr>
          <w:bCs/>
          <w:sz w:val="28"/>
          <w:szCs w:val="28"/>
          <w:lang w:val="en-US"/>
        </w:rPr>
        <w:t>:</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lastRenderedPageBreak/>
        <w:t>Hereditary abnormal genes</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Chromosomal disorders</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Taking medications that are ruled as harmful during pregnancy</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Consumption of alcohol</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Smoking or exposure to cigarette smoke</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Taking illicit drugs</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Exposure to radiation</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Exposure to certain chemicals</w:t>
      </w:r>
    </w:p>
    <w:p w:rsidR="003B1C70" w:rsidRPr="006C6422" w:rsidRDefault="003B1C70" w:rsidP="003B1C70">
      <w:pPr>
        <w:pStyle w:val="a7"/>
        <w:numPr>
          <w:ilvl w:val="0"/>
          <w:numId w:val="8"/>
        </w:numPr>
        <w:ind w:left="0" w:firstLine="540"/>
        <w:jc w:val="both"/>
        <w:rPr>
          <w:bCs/>
          <w:sz w:val="28"/>
          <w:szCs w:val="28"/>
          <w:lang w:val="en-US"/>
        </w:rPr>
      </w:pPr>
      <w:r w:rsidRPr="006C6422">
        <w:rPr>
          <w:bCs/>
          <w:sz w:val="28"/>
          <w:szCs w:val="28"/>
          <w:lang w:val="en-US"/>
        </w:rPr>
        <w:t>Infections that affected the mother during pregnancy, including German measles or chicken pox, among others</w:t>
      </w:r>
    </w:p>
    <w:p w:rsidR="003B1C70" w:rsidRDefault="003B1C70" w:rsidP="003B1C70">
      <w:pPr>
        <w:pStyle w:val="a7"/>
        <w:numPr>
          <w:ilvl w:val="0"/>
          <w:numId w:val="8"/>
        </w:numPr>
        <w:ind w:left="0" w:firstLine="540"/>
        <w:jc w:val="both"/>
        <w:rPr>
          <w:bCs/>
          <w:sz w:val="28"/>
          <w:szCs w:val="28"/>
          <w:lang w:val="en-US"/>
        </w:rPr>
      </w:pPr>
      <w:r w:rsidRPr="006C6422">
        <w:rPr>
          <w:bCs/>
          <w:sz w:val="28"/>
          <w:szCs w:val="28"/>
          <w:lang w:val="en-US"/>
        </w:rPr>
        <w:t>Pre-existing diseases affecting the mother such as diabetes, heart disease, hypertension, or thyroid disease, to name some</w:t>
      </w:r>
    </w:p>
    <w:p w:rsidR="003B1C70" w:rsidRDefault="003B1C70" w:rsidP="003B1C70">
      <w:pPr>
        <w:pStyle w:val="a7"/>
        <w:numPr>
          <w:ilvl w:val="0"/>
          <w:numId w:val="8"/>
        </w:numPr>
        <w:ind w:left="0" w:firstLine="540"/>
        <w:jc w:val="both"/>
        <w:rPr>
          <w:bCs/>
          <w:sz w:val="28"/>
          <w:szCs w:val="28"/>
          <w:lang w:val="en-US"/>
        </w:rPr>
      </w:pPr>
      <w:r w:rsidRPr="006C6422">
        <w:rPr>
          <w:bCs/>
          <w:sz w:val="28"/>
          <w:szCs w:val="28"/>
          <w:lang w:val="en-US"/>
        </w:rPr>
        <w:t>Incorrect position of the infant in the womb</w:t>
      </w:r>
    </w:p>
    <w:p w:rsidR="003B1C70" w:rsidRDefault="003B1C70" w:rsidP="003B1C70">
      <w:pPr>
        <w:pStyle w:val="a7"/>
        <w:ind w:left="0" w:firstLine="540"/>
        <w:jc w:val="both"/>
        <w:rPr>
          <w:bCs/>
          <w:sz w:val="28"/>
          <w:szCs w:val="28"/>
          <w:lang w:val="en-US"/>
        </w:rPr>
      </w:pPr>
    </w:p>
    <w:p w:rsidR="003B1C70" w:rsidRPr="00106FFB" w:rsidRDefault="003B1C70" w:rsidP="003B1C70">
      <w:pPr>
        <w:pStyle w:val="a7"/>
        <w:ind w:left="0" w:firstLine="540"/>
        <w:jc w:val="both"/>
        <w:rPr>
          <w:bCs/>
          <w:sz w:val="28"/>
          <w:szCs w:val="28"/>
          <w:lang w:val="en-US"/>
        </w:rPr>
      </w:pPr>
      <w:r w:rsidRPr="00106FFB">
        <w:rPr>
          <w:bCs/>
          <w:sz w:val="28"/>
          <w:szCs w:val="28"/>
          <w:lang w:val="en-US"/>
        </w:rPr>
        <w:t>Genetic or inherited causes include:</w:t>
      </w:r>
    </w:p>
    <w:p w:rsidR="003B1C70" w:rsidRPr="00106FFB" w:rsidRDefault="003B1C70" w:rsidP="003B1C70">
      <w:pPr>
        <w:pStyle w:val="a7"/>
        <w:numPr>
          <w:ilvl w:val="0"/>
          <w:numId w:val="9"/>
        </w:numPr>
        <w:ind w:left="0" w:firstLine="540"/>
        <w:jc w:val="both"/>
        <w:rPr>
          <w:bCs/>
          <w:sz w:val="28"/>
          <w:szCs w:val="28"/>
          <w:lang w:val="en-US"/>
        </w:rPr>
      </w:pPr>
      <w:r w:rsidRPr="00106FFB">
        <w:rPr>
          <w:bCs/>
          <w:sz w:val="28"/>
          <w:szCs w:val="28"/>
          <w:lang w:val="en-US"/>
        </w:rPr>
        <w:t>chromosomal defects – caused by too few or too many chromosomes, or problems in the structure of the chromosomes, such as Down syndrome and extra copy of chromosome 21 and sex chromosome abnormalities</w:t>
      </w:r>
    </w:p>
    <w:p w:rsidR="003B1C70" w:rsidRPr="00106FFB" w:rsidRDefault="003B1C70" w:rsidP="003B1C70">
      <w:pPr>
        <w:pStyle w:val="a7"/>
        <w:numPr>
          <w:ilvl w:val="0"/>
          <w:numId w:val="9"/>
        </w:numPr>
        <w:ind w:left="0" w:firstLine="540"/>
        <w:jc w:val="both"/>
        <w:rPr>
          <w:bCs/>
          <w:sz w:val="28"/>
          <w:szCs w:val="28"/>
          <w:lang w:val="en-US"/>
        </w:rPr>
      </w:pPr>
      <w:r w:rsidRPr="00106FFB">
        <w:rPr>
          <w:bCs/>
          <w:sz w:val="28"/>
          <w:szCs w:val="28"/>
          <w:lang w:val="en-US"/>
        </w:rPr>
        <w:t>single gene defects – a mutation in one gene causes the defect</w:t>
      </w:r>
    </w:p>
    <w:p w:rsidR="003B1C70" w:rsidRPr="00106FFB" w:rsidRDefault="003B1C70" w:rsidP="003B1C70">
      <w:pPr>
        <w:pStyle w:val="a7"/>
        <w:numPr>
          <w:ilvl w:val="0"/>
          <w:numId w:val="9"/>
        </w:numPr>
        <w:ind w:left="0" w:firstLine="540"/>
        <w:jc w:val="both"/>
        <w:rPr>
          <w:bCs/>
          <w:sz w:val="28"/>
          <w:szCs w:val="28"/>
          <w:lang w:val="en-US"/>
        </w:rPr>
      </w:pPr>
      <w:r w:rsidRPr="00106FFB">
        <w:rPr>
          <w:bCs/>
          <w:sz w:val="28"/>
          <w:szCs w:val="28"/>
          <w:lang w:val="en-US"/>
        </w:rPr>
        <w:t xml:space="preserve">dominant inheritance – when one parent (who may or may not have the disease) passes along a single faulty gene, such as </w:t>
      </w:r>
      <w:proofErr w:type="spellStart"/>
      <w:r w:rsidRPr="00106FFB">
        <w:rPr>
          <w:bCs/>
          <w:sz w:val="28"/>
          <w:szCs w:val="28"/>
          <w:lang w:val="en-US"/>
        </w:rPr>
        <w:t>achondroplasia</w:t>
      </w:r>
      <w:proofErr w:type="spellEnd"/>
      <w:r w:rsidRPr="00106FFB">
        <w:rPr>
          <w:bCs/>
          <w:sz w:val="28"/>
          <w:szCs w:val="28"/>
          <w:lang w:val="en-US"/>
        </w:rPr>
        <w:t xml:space="preserve"> and </w:t>
      </w:r>
      <w:proofErr w:type="spellStart"/>
      <w:r w:rsidRPr="00106FFB">
        <w:rPr>
          <w:bCs/>
          <w:sz w:val="28"/>
          <w:szCs w:val="28"/>
          <w:lang w:val="en-US"/>
        </w:rPr>
        <w:t>Marfan</w:t>
      </w:r>
      <w:proofErr w:type="spellEnd"/>
      <w:r w:rsidRPr="00106FFB">
        <w:rPr>
          <w:bCs/>
          <w:sz w:val="28"/>
          <w:szCs w:val="28"/>
          <w:lang w:val="en-US"/>
        </w:rPr>
        <w:t xml:space="preserve"> syndrome</w:t>
      </w:r>
    </w:p>
    <w:p w:rsidR="003B1C70" w:rsidRPr="00106FFB" w:rsidRDefault="003B1C70" w:rsidP="003B1C70">
      <w:pPr>
        <w:pStyle w:val="a7"/>
        <w:numPr>
          <w:ilvl w:val="0"/>
          <w:numId w:val="9"/>
        </w:numPr>
        <w:ind w:left="0" w:firstLine="540"/>
        <w:jc w:val="both"/>
        <w:rPr>
          <w:bCs/>
          <w:sz w:val="28"/>
          <w:szCs w:val="28"/>
          <w:lang w:val="en-US"/>
        </w:rPr>
      </w:pPr>
      <w:r w:rsidRPr="00106FFB">
        <w:rPr>
          <w:bCs/>
          <w:sz w:val="28"/>
          <w:szCs w:val="28"/>
          <w:lang w:val="en-US"/>
        </w:rPr>
        <w:t xml:space="preserve">recessive inheritance – when both parents, who do not have the disease, pass along the gene for the disease to the child, such as cystic fibrosis and </w:t>
      </w:r>
      <w:proofErr w:type="spellStart"/>
      <w:r w:rsidRPr="00106FFB">
        <w:rPr>
          <w:bCs/>
          <w:sz w:val="28"/>
          <w:szCs w:val="28"/>
          <w:lang w:val="en-US"/>
        </w:rPr>
        <w:t>Tay</w:t>
      </w:r>
      <w:proofErr w:type="spellEnd"/>
      <w:r w:rsidRPr="00106FFB">
        <w:rPr>
          <w:bCs/>
          <w:sz w:val="28"/>
          <w:szCs w:val="28"/>
          <w:lang w:val="en-US"/>
        </w:rPr>
        <w:t xml:space="preserve"> Sachs</w:t>
      </w:r>
    </w:p>
    <w:p w:rsidR="003B1C70" w:rsidRPr="00106FFB" w:rsidRDefault="003B1C70" w:rsidP="003B1C70">
      <w:pPr>
        <w:pStyle w:val="a7"/>
        <w:ind w:left="0" w:firstLine="540"/>
        <w:jc w:val="both"/>
        <w:rPr>
          <w:bCs/>
          <w:sz w:val="28"/>
          <w:szCs w:val="28"/>
          <w:lang w:val="en-US"/>
        </w:rPr>
      </w:pPr>
      <w:r w:rsidRPr="00106FFB">
        <w:rPr>
          <w:bCs/>
          <w:sz w:val="28"/>
          <w:szCs w:val="28"/>
          <w:lang w:val="en-US"/>
        </w:rPr>
        <w:t xml:space="preserve">An environmental cause can include a drug, alcohol or a disease the mother has that can increase the chance for the baby to be born with a birth defect. An agent that can cause a birth defect is known as a </w:t>
      </w:r>
      <w:proofErr w:type="spellStart"/>
      <w:r w:rsidRPr="00106FFB">
        <w:rPr>
          <w:bCs/>
          <w:sz w:val="28"/>
          <w:szCs w:val="28"/>
          <w:lang w:val="en-US"/>
        </w:rPr>
        <w:t>teratogen</w:t>
      </w:r>
      <w:proofErr w:type="spellEnd"/>
      <w:r w:rsidRPr="00106FFB">
        <w:rPr>
          <w:bCs/>
          <w:sz w:val="28"/>
          <w:szCs w:val="28"/>
          <w:lang w:val="en-US"/>
        </w:rPr>
        <w:t>.</w:t>
      </w:r>
    </w:p>
    <w:p w:rsidR="003B1C70" w:rsidRDefault="003B1C70" w:rsidP="003B1C70">
      <w:pPr>
        <w:pStyle w:val="a7"/>
        <w:ind w:left="0" w:firstLine="540"/>
        <w:jc w:val="both"/>
        <w:rPr>
          <w:bCs/>
          <w:sz w:val="28"/>
          <w:szCs w:val="28"/>
          <w:lang w:val="en-US"/>
        </w:rPr>
      </w:pPr>
      <w:proofErr w:type="spellStart"/>
      <w:r w:rsidRPr="00106FFB">
        <w:rPr>
          <w:bCs/>
          <w:sz w:val="28"/>
          <w:szCs w:val="28"/>
          <w:lang w:val="en-US"/>
        </w:rPr>
        <w:t>Multifactorial</w:t>
      </w:r>
      <w:proofErr w:type="spellEnd"/>
      <w:r w:rsidRPr="00106FFB">
        <w:rPr>
          <w:bCs/>
          <w:sz w:val="28"/>
          <w:szCs w:val="28"/>
          <w:lang w:val="en-US"/>
        </w:rPr>
        <w:t xml:space="preserve"> birth defects are caused by a combination of genes and environmental exposures. In other words, a person can inherit a gene that increases sensitivity to an environmental trigger. Examples include cleft lip or palate, certain heart defects, and neural tube defects.</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sidRPr="006C6422">
        <w:rPr>
          <w:bCs/>
          <w:sz w:val="28"/>
          <w:szCs w:val="28"/>
          <w:lang w:val="en-US"/>
        </w:rPr>
        <w:t>Nowadays, it is also possible to conduct a genetic testing to check for abnormalities either before birth (during the pre-natal stage) or right after birth.</w:t>
      </w:r>
      <w:r>
        <w:rPr>
          <w:bCs/>
          <w:sz w:val="28"/>
          <w:szCs w:val="28"/>
          <w:lang w:val="en-US"/>
        </w:rPr>
        <w:t xml:space="preserve"> </w:t>
      </w:r>
      <w:r w:rsidRPr="006C6422">
        <w:rPr>
          <w:bCs/>
          <w:sz w:val="28"/>
          <w:szCs w:val="28"/>
          <w:lang w:val="en-US"/>
        </w:rPr>
        <w:t>Regardless of the cause, most congenital orthopedic problems are diagnosed using x-rays, imaging scans (such as ultrasound, CT scan, and MRI scan), or a biopsy of the bones and muscles so that they can be examined under a microscope to check for possible signs of a disorder. Some blood and urine tests may also be performed to try and determine whether there is an infec</w:t>
      </w:r>
      <w:r>
        <w:rPr>
          <w:bCs/>
          <w:sz w:val="28"/>
          <w:szCs w:val="28"/>
          <w:lang w:val="en-US"/>
        </w:rPr>
        <w:t>tion or enzyme problem involved</w:t>
      </w:r>
      <w:r w:rsidRPr="006C6422">
        <w:rPr>
          <w:bCs/>
          <w:sz w:val="28"/>
          <w:szCs w:val="28"/>
          <w:lang w:val="en-US"/>
        </w:rPr>
        <w:t>.</w:t>
      </w:r>
    </w:p>
    <w:p w:rsidR="003B1C70" w:rsidRPr="00106FFB" w:rsidRDefault="003B1C70" w:rsidP="003B1C70">
      <w:pPr>
        <w:pStyle w:val="a7"/>
        <w:ind w:left="0" w:firstLine="540"/>
        <w:jc w:val="both"/>
        <w:rPr>
          <w:bCs/>
          <w:sz w:val="28"/>
          <w:szCs w:val="28"/>
          <w:lang w:val="en-US"/>
        </w:rPr>
      </w:pPr>
      <w:r w:rsidRPr="00106FFB">
        <w:rPr>
          <w:bCs/>
          <w:sz w:val="28"/>
          <w:szCs w:val="28"/>
          <w:lang w:val="en-US"/>
        </w:rPr>
        <w:t>Other steps you can take throughout your pregnancy include:</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lastRenderedPageBreak/>
        <w:t xml:space="preserve">Stop smoking – Babies born to mothers who smoke tend to be lower </w:t>
      </w:r>
      <w:proofErr w:type="spellStart"/>
      <w:r w:rsidRPr="00106FFB">
        <w:rPr>
          <w:bCs/>
          <w:sz w:val="28"/>
          <w:szCs w:val="28"/>
          <w:lang w:val="en-US"/>
        </w:rPr>
        <w:t>birthweight</w:t>
      </w:r>
      <w:proofErr w:type="spellEnd"/>
      <w:r w:rsidRPr="00106FFB">
        <w:rPr>
          <w:bCs/>
          <w:sz w:val="28"/>
          <w:szCs w:val="28"/>
          <w:lang w:val="en-US"/>
        </w:rPr>
        <w:t>; in addition exposure to secondhand smoke can harm the fetus</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Eat a healthy diet – Eating a balanced diet before and during pregnancy is not only good for the mother's overall health, but essential for providing the developing fetus with essential nutrients for proper growth and development.</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 xml:space="preserve">Maintain a healthy weight – Women who are overweight may experience medical problems such as high blood pressure and diabetes, and women who are underweight may have babies with low </w:t>
      </w:r>
      <w:proofErr w:type="spellStart"/>
      <w:r w:rsidRPr="00106FFB">
        <w:rPr>
          <w:bCs/>
          <w:sz w:val="28"/>
          <w:szCs w:val="28"/>
          <w:lang w:val="en-US"/>
        </w:rPr>
        <w:t>birthweight</w:t>
      </w:r>
      <w:proofErr w:type="spellEnd"/>
      <w:r w:rsidRPr="00106FFB">
        <w:rPr>
          <w:bCs/>
          <w:sz w:val="28"/>
          <w:szCs w:val="28"/>
          <w:lang w:val="en-US"/>
        </w:rPr>
        <w:t>.</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Medical management of preexisting conditions – Take control of any current or preexisting medical problems, such as diabetes or high blood pressure.</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Folic acid – Taking 400 micrograms of folic acid each day can help lower the risk of neural tube defects, or birth defects of the brain and spinal cord. The vitamin is also found in some green leafy vegetables, nuts, beans, citrus fruits and fortified breakfast cereals.</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Avoid exposure to alcohol and drugs during pregnancy – Be sure to inform your physician of any medications and herbal supplements you are taking, since they can all have adverse effects on the developing fetus.</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Avoid exposure to harmful substances – These include lead, pesticides and radiation (i.e., X-rays), which may harm the developing fetus.</w:t>
      </w:r>
    </w:p>
    <w:p w:rsidR="003B1C70" w:rsidRPr="00106FFB" w:rsidRDefault="003B1C70" w:rsidP="003B1C70">
      <w:pPr>
        <w:pStyle w:val="a7"/>
        <w:numPr>
          <w:ilvl w:val="0"/>
          <w:numId w:val="10"/>
        </w:numPr>
        <w:ind w:left="0" w:firstLine="540"/>
        <w:jc w:val="both"/>
        <w:rPr>
          <w:bCs/>
          <w:sz w:val="28"/>
          <w:szCs w:val="28"/>
          <w:lang w:val="en-US"/>
        </w:rPr>
      </w:pPr>
      <w:r w:rsidRPr="00106FFB">
        <w:rPr>
          <w:bCs/>
          <w:sz w:val="28"/>
          <w:szCs w:val="28"/>
          <w:lang w:val="en-US"/>
        </w:rPr>
        <w:t xml:space="preserve">Lower your risk for infection. Pregnant women should avoid eating undercooked meat and raw eggs and avoid all contact and exposure to cat feces and cat litter, which may contain a parasite, </w:t>
      </w:r>
      <w:proofErr w:type="spellStart"/>
      <w:r w:rsidRPr="00106FFB">
        <w:rPr>
          <w:bCs/>
          <w:sz w:val="28"/>
          <w:szCs w:val="28"/>
          <w:lang w:val="en-US"/>
        </w:rPr>
        <w:t>toxoplasma</w:t>
      </w:r>
      <w:proofErr w:type="spellEnd"/>
      <w:r w:rsidRPr="00106FFB">
        <w:rPr>
          <w:bCs/>
          <w:sz w:val="28"/>
          <w:szCs w:val="28"/>
          <w:lang w:val="en-US"/>
        </w:rPr>
        <w:t xml:space="preserve"> </w:t>
      </w:r>
      <w:proofErr w:type="spellStart"/>
      <w:proofErr w:type="gramStart"/>
      <w:r w:rsidRPr="00106FFB">
        <w:rPr>
          <w:bCs/>
          <w:sz w:val="28"/>
          <w:szCs w:val="28"/>
          <w:lang w:val="en-US"/>
        </w:rPr>
        <w:t>gondii</w:t>
      </w:r>
      <w:proofErr w:type="spellEnd"/>
      <w:r w:rsidRPr="00106FFB">
        <w:rPr>
          <w:bCs/>
          <w:sz w:val="28"/>
          <w:szCs w:val="28"/>
          <w:lang w:val="en-US"/>
        </w:rPr>
        <w:t>, that</w:t>
      </w:r>
      <w:proofErr w:type="gramEnd"/>
      <w:r w:rsidRPr="00106FFB">
        <w:rPr>
          <w:bCs/>
          <w:sz w:val="28"/>
          <w:szCs w:val="28"/>
          <w:lang w:val="en-US"/>
        </w:rPr>
        <w:t xml:space="preserve"> causes toxoplasmosis. Other sources of infection include insects that have been in contact with cat feces.</w:t>
      </w:r>
    </w:p>
    <w:p w:rsidR="003B1C70" w:rsidRDefault="003B1C70" w:rsidP="003B1C70">
      <w:pPr>
        <w:pStyle w:val="a7"/>
        <w:numPr>
          <w:ilvl w:val="0"/>
          <w:numId w:val="10"/>
        </w:numPr>
        <w:ind w:left="0" w:firstLine="540"/>
        <w:jc w:val="both"/>
        <w:rPr>
          <w:bCs/>
          <w:sz w:val="28"/>
          <w:szCs w:val="28"/>
          <w:lang w:val="en-US"/>
        </w:rPr>
      </w:pPr>
      <w:r w:rsidRPr="00106FFB">
        <w:rPr>
          <w:bCs/>
          <w:sz w:val="28"/>
          <w:szCs w:val="28"/>
          <w:lang w:val="en-US"/>
        </w:rPr>
        <w:t>Take a daily vitamin – Begin taking a prenatal vitamin daily, prescribed by your doctor, to make sure your body gets all the necessary nutrients and vitamins needed to nourish a healthy baby.</w:t>
      </w:r>
    </w:p>
    <w:p w:rsidR="003B1C70" w:rsidRDefault="003B1C70" w:rsidP="003B1C70">
      <w:pPr>
        <w:pStyle w:val="a7"/>
        <w:numPr>
          <w:ilvl w:val="0"/>
          <w:numId w:val="10"/>
        </w:numPr>
        <w:ind w:left="0" w:firstLine="540"/>
        <w:jc w:val="both"/>
        <w:rPr>
          <w:bCs/>
          <w:sz w:val="28"/>
          <w:szCs w:val="28"/>
          <w:lang w:val="en-US"/>
        </w:rPr>
      </w:pPr>
      <w:r w:rsidRPr="00106FFB">
        <w:rPr>
          <w:bCs/>
          <w:sz w:val="28"/>
          <w:szCs w:val="28"/>
          <w:lang w:val="en-US"/>
        </w:rPr>
        <w:t>Dealing with domestic violence – Women who are abused before pregnancy may be at risk for increased abuse during pregnancy. Your doctor can help you find community, social and legal resources to help you deal with domestic violence.</w:t>
      </w:r>
    </w:p>
    <w:p w:rsidR="003B1C70" w:rsidRDefault="003B1C70" w:rsidP="003B1C70">
      <w:pPr>
        <w:pStyle w:val="a7"/>
        <w:ind w:left="0" w:firstLine="567"/>
        <w:jc w:val="both"/>
        <w:rPr>
          <w:bCs/>
          <w:sz w:val="28"/>
          <w:szCs w:val="28"/>
          <w:lang w:val="en-US"/>
        </w:rPr>
      </w:pPr>
    </w:p>
    <w:p w:rsidR="003B1C70" w:rsidRPr="00524066" w:rsidRDefault="003B1C70" w:rsidP="003B1C70">
      <w:pPr>
        <w:pStyle w:val="a7"/>
        <w:ind w:left="0" w:firstLine="567"/>
        <w:jc w:val="both"/>
        <w:rPr>
          <w:b/>
          <w:bCs/>
          <w:sz w:val="28"/>
          <w:szCs w:val="28"/>
          <w:lang w:val="en-US"/>
        </w:rPr>
      </w:pPr>
      <w:r w:rsidRPr="00524066">
        <w:rPr>
          <w:b/>
          <w:bCs/>
          <w:sz w:val="28"/>
          <w:szCs w:val="28"/>
          <w:lang w:val="en-US"/>
        </w:rPr>
        <w:t>Developmental/Congenital Defects</w:t>
      </w:r>
    </w:p>
    <w:p w:rsidR="003B1C70" w:rsidRPr="00524066" w:rsidRDefault="003B1C70" w:rsidP="003B1C70">
      <w:pPr>
        <w:pStyle w:val="a7"/>
        <w:ind w:left="0" w:firstLine="567"/>
        <w:jc w:val="both"/>
        <w:rPr>
          <w:bCs/>
          <w:sz w:val="28"/>
          <w:szCs w:val="28"/>
          <w:lang w:val="en-US"/>
        </w:rPr>
      </w:pPr>
      <w:r w:rsidRPr="00524066">
        <w:rPr>
          <w:bCs/>
          <w:sz w:val="28"/>
          <w:szCs w:val="28"/>
          <w:lang w:val="en-US"/>
        </w:rPr>
        <w:t>It is important to remember that congenital defects (present at birth) need</w:t>
      </w:r>
      <w:r>
        <w:rPr>
          <w:bCs/>
          <w:sz w:val="28"/>
          <w:szCs w:val="28"/>
          <w:lang w:val="en-US"/>
        </w:rPr>
        <w:t xml:space="preserve"> </w:t>
      </w:r>
      <w:r w:rsidRPr="00524066">
        <w:rPr>
          <w:bCs/>
          <w:sz w:val="28"/>
          <w:szCs w:val="28"/>
          <w:lang w:val="en-US"/>
        </w:rPr>
        <w:t>not be genetic, and vice versa. However, any process that impacts on the</w:t>
      </w:r>
      <w:r>
        <w:rPr>
          <w:bCs/>
          <w:sz w:val="28"/>
          <w:szCs w:val="28"/>
          <w:lang w:val="en-US"/>
        </w:rPr>
        <w:t xml:space="preserve"> </w:t>
      </w:r>
      <w:r w:rsidRPr="00524066">
        <w:rPr>
          <w:bCs/>
          <w:sz w:val="28"/>
          <w:szCs w:val="28"/>
          <w:lang w:val="en-US"/>
        </w:rPr>
        <w:t xml:space="preserve">growing skeleton, whether it </w:t>
      </w:r>
      <w:proofErr w:type="gramStart"/>
      <w:r w:rsidRPr="00524066">
        <w:rPr>
          <w:bCs/>
          <w:sz w:val="28"/>
          <w:szCs w:val="28"/>
          <w:lang w:val="en-US"/>
        </w:rPr>
        <w:t>be</w:t>
      </w:r>
      <w:proofErr w:type="gramEnd"/>
      <w:r w:rsidRPr="00524066">
        <w:rPr>
          <w:bCs/>
          <w:sz w:val="28"/>
          <w:szCs w:val="28"/>
          <w:lang w:val="en-US"/>
        </w:rPr>
        <w:t xml:space="preserve"> congenital or developmental, can be</w:t>
      </w:r>
      <w:r>
        <w:rPr>
          <w:bCs/>
          <w:sz w:val="28"/>
          <w:szCs w:val="28"/>
          <w:lang w:val="en-US"/>
        </w:rPr>
        <w:t xml:space="preserve"> </w:t>
      </w:r>
      <w:r w:rsidRPr="00524066">
        <w:rPr>
          <w:bCs/>
          <w:sz w:val="28"/>
          <w:szCs w:val="28"/>
          <w:lang w:val="en-US"/>
        </w:rPr>
        <w:t>expected to produce changes. These changes can generally be expected to</w:t>
      </w:r>
      <w:r>
        <w:rPr>
          <w:bCs/>
          <w:sz w:val="28"/>
          <w:szCs w:val="28"/>
          <w:lang w:val="en-US"/>
        </w:rPr>
        <w:t xml:space="preserve"> </w:t>
      </w:r>
      <w:r w:rsidRPr="00524066">
        <w:rPr>
          <w:bCs/>
          <w:sz w:val="28"/>
          <w:szCs w:val="28"/>
          <w:lang w:val="en-US"/>
        </w:rPr>
        <w:t xml:space="preserve">be alterations in the </w:t>
      </w:r>
      <w:proofErr w:type="spellStart"/>
      <w:r w:rsidRPr="00524066">
        <w:rPr>
          <w:bCs/>
          <w:sz w:val="28"/>
          <w:szCs w:val="28"/>
          <w:lang w:val="en-US"/>
        </w:rPr>
        <w:t>conﬁguration</w:t>
      </w:r>
      <w:proofErr w:type="spellEnd"/>
      <w:r w:rsidRPr="00524066">
        <w:rPr>
          <w:bCs/>
          <w:sz w:val="28"/>
          <w:szCs w:val="28"/>
          <w:lang w:val="en-US"/>
        </w:rPr>
        <w:t xml:space="preserve"> of the bone itself. Shortening, bowing,</w:t>
      </w:r>
      <w:r>
        <w:rPr>
          <w:bCs/>
          <w:sz w:val="28"/>
          <w:szCs w:val="28"/>
          <w:lang w:val="en-US"/>
        </w:rPr>
        <w:t xml:space="preserve"> </w:t>
      </w:r>
      <w:r w:rsidRPr="00524066">
        <w:rPr>
          <w:bCs/>
          <w:sz w:val="28"/>
          <w:szCs w:val="28"/>
          <w:lang w:val="en-US"/>
        </w:rPr>
        <w:t>or angular deformities may be seen. Changes in bone density may or may</w:t>
      </w:r>
      <w:r>
        <w:rPr>
          <w:bCs/>
          <w:sz w:val="28"/>
          <w:szCs w:val="28"/>
          <w:lang w:val="en-US"/>
        </w:rPr>
        <w:t xml:space="preserve"> </w:t>
      </w:r>
      <w:r w:rsidRPr="00524066">
        <w:rPr>
          <w:bCs/>
          <w:sz w:val="28"/>
          <w:szCs w:val="28"/>
          <w:lang w:val="en-US"/>
        </w:rPr>
        <w:t>not be seen.</w:t>
      </w:r>
    </w:p>
    <w:p w:rsidR="003B1C70" w:rsidRPr="00524066" w:rsidRDefault="003B1C70" w:rsidP="003B1C70">
      <w:pPr>
        <w:pStyle w:val="a7"/>
        <w:ind w:left="0" w:firstLine="567"/>
        <w:jc w:val="both"/>
        <w:rPr>
          <w:bCs/>
          <w:sz w:val="28"/>
          <w:szCs w:val="28"/>
          <w:lang w:val="en-US"/>
        </w:rPr>
      </w:pPr>
      <w:r w:rsidRPr="00524066">
        <w:rPr>
          <w:bCs/>
          <w:sz w:val="28"/>
          <w:szCs w:val="28"/>
          <w:lang w:val="en-US"/>
        </w:rPr>
        <w:t>Chromosomal defects, such as Down syndrome, are often characterized</w:t>
      </w:r>
      <w:r>
        <w:rPr>
          <w:bCs/>
          <w:sz w:val="28"/>
          <w:szCs w:val="28"/>
          <w:lang w:val="en-US"/>
        </w:rPr>
        <w:t xml:space="preserve"> </w:t>
      </w:r>
      <w:r w:rsidRPr="00524066">
        <w:rPr>
          <w:bCs/>
          <w:sz w:val="28"/>
          <w:szCs w:val="28"/>
          <w:lang w:val="en-US"/>
        </w:rPr>
        <w:t xml:space="preserve">by severe </w:t>
      </w:r>
      <w:proofErr w:type="spellStart"/>
      <w:r w:rsidRPr="00524066">
        <w:rPr>
          <w:bCs/>
          <w:sz w:val="28"/>
          <w:szCs w:val="28"/>
          <w:lang w:val="en-US"/>
        </w:rPr>
        <w:t>ligamentous</w:t>
      </w:r>
      <w:proofErr w:type="spellEnd"/>
      <w:r w:rsidRPr="00524066">
        <w:rPr>
          <w:bCs/>
          <w:sz w:val="28"/>
          <w:szCs w:val="28"/>
          <w:lang w:val="en-US"/>
        </w:rPr>
        <w:t xml:space="preserve"> laxity. This is the basis for the numerous orthopedic</w:t>
      </w:r>
      <w:r>
        <w:rPr>
          <w:bCs/>
          <w:sz w:val="28"/>
          <w:szCs w:val="28"/>
          <w:lang w:val="en-US"/>
        </w:rPr>
        <w:t xml:space="preserve"> </w:t>
      </w:r>
      <w:r w:rsidRPr="00524066">
        <w:rPr>
          <w:bCs/>
          <w:sz w:val="28"/>
          <w:szCs w:val="28"/>
          <w:lang w:val="en-US"/>
        </w:rPr>
        <w:t xml:space="preserve">conditions that are typical in this group. </w:t>
      </w:r>
      <w:proofErr w:type="spellStart"/>
      <w:r w:rsidRPr="00524066">
        <w:rPr>
          <w:bCs/>
          <w:sz w:val="28"/>
          <w:szCs w:val="28"/>
          <w:lang w:val="en-US"/>
        </w:rPr>
        <w:t>Atlantoaxial</w:t>
      </w:r>
      <w:proofErr w:type="spellEnd"/>
      <w:r w:rsidRPr="00524066">
        <w:rPr>
          <w:bCs/>
          <w:sz w:val="28"/>
          <w:szCs w:val="28"/>
          <w:lang w:val="en-US"/>
        </w:rPr>
        <w:t xml:space="preserve"> instability, </w:t>
      </w:r>
      <w:proofErr w:type="spellStart"/>
      <w:r w:rsidRPr="00524066">
        <w:rPr>
          <w:bCs/>
          <w:sz w:val="28"/>
          <w:szCs w:val="28"/>
          <w:lang w:val="en-US"/>
        </w:rPr>
        <w:t>ﬂat</w:t>
      </w:r>
      <w:proofErr w:type="spellEnd"/>
      <w:r w:rsidRPr="00524066">
        <w:rPr>
          <w:bCs/>
          <w:sz w:val="28"/>
          <w:szCs w:val="28"/>
          <w:lang w:val="en-US"/>
        </w:rPr>
        <w:t xml:space="preserve"> feet,</w:t>
      </w:r>
      <w:r>
        <w:rPr>
          <w:bCs/>
          <w:sz w:val="28"/>
          <w:szCs w:val="28"/>
          <w:lang w:val="en-US"/>
        </w:rPr>
        <w:t xml:space="preserve"> </w:t>
      </w:r>
      <w:r w:rsidRPr="00524066">
        <w:rPr>
          <w:bCs/>
          <w:sz w:val="28"/>
          <w:szCs w:val="28"/>
          <w:lang w:val="en-US"/>
        </w:rPr>
        <w:lastRenderedPageBreak/>
        <w:t xml:space="preserve">patellar </w:t>
      </w:r>
      <w:proofErr w:type="spellStart"/>
      <w:r w:rsidRPr="00524066">
        <w:rPr>
          <w:bCs/>
          <w:sz w:val="28"/>
          <w:szCs w:val="28"/>
          <w:lang w:val="en-US"/>
        </w:rPr>
        <w:t>subluxation</w:t>
      </w:r>
      <w:proofErr w:type="spellEnd"/>
      <w:r w:rsidRPr="00524066">
        <w:rPr>
          <w:bCs/>
          <w:sz w:val="28"/>
          <w:szCs w:val="28"/>
          <w:lang w:val="en-US"/>
        </w:rPr>
        <w:t xml:space="preserve">, bunions, and </w:t>
      </w:r>
      <w:proofErr w:type="spellStart"/>
      <w:r w:rsidRPr="00524066">
        <w:rPr>
          <w:bCs/>
          <w:sz w:val="28"/>
          <w:szCs w:val="28"/>
          <w:lang w:val="en-US"/>
        </w:rPr>
        <w:t>subluxation</w:t>
      </w:r>
      <w:proofErr w:type="spellEnd"/>
      <w:r w:rsidRPr="00524066">
        <w:rPr>
          <w:bCs/>
          <w:sz w:val="28"/>
          <w:szCs w:val="28"/>
          <w:lang w:val="en-US"/>
        </w:rPr>
        <w:t xml:space="preserve"> of the hips all point to the</w:t>
      </w:r>
      <w:r>
        <w:rPr>
          <w:bCs/>
          <w:sz w:val="28"/>
          <w:szCs w:val="28"/>
          <w:lang w:val="en-US"/>
        </w:rPr>
        <w:t xml:space="preserve"> </w:t>
      </w:r>
      <w:r w:rsidRPr="00524066">
        <w:rPr>
          <w:bCs/>
          <w:sz w:val="28"/>
          <w:szCs w:val="28"/>
          <w:lang w:val="en-US"/>
        </w:rPr>
        <w:t xml:space="preserve">inability of the </w:t>
      </w:r>
      <w:proofErr w:type="spellStart"/>
      <w:r w:rsidRPr="00524066">
        <w:rPr>
          <w:bCs/>
          <w:sz w:val="28"/>
          <w:szCs w:val="28"/>
          <w:lang w:val="en-US"/>
        </w:rPr>
        <w:t>ligamentous</w:t>
      </w:r>
      <w:proofErr w:type="spellEnd"/>
      <w:r w:rsidRPr="00524066">
        <w:rPr>
          <w:bCs/>
          <w:sz w:val="28"/>
          <w:szCs w:val="28"/>
          <w:lang w:val="en-US"/>
        </w:rPr>
        <w:t xml:space="preserve"> structure to stabilize joints. Many of the chromosomal abnormalities involve defects in mesoderm development, which</w:t>
      </w:r>
      <w:r>
        <w:rPr>
          <w:bCs/>
          <w:sz w:val="28"/>
          <w:szCs w:val="28"/>
          <w:lang w:val="en-US"/>
        </w:rPr>
        <w:t xml:space="preserve"> </w:t>
      </w:r>
      <w:r w:rsidRPr="00524066">
        <w:rPr>
          <w:bCs/>
          <w:sz w:val="28"/>
          <w:szCs w:val="28"/>
          <w:lang w:val="en-US"/>
        </w:rPr>
        <w:t>accounts for the common coincidence of musculoskeletal, genitourinary,</w:t>
      </w:r>
      <w:r>
        <w:rPr>
          <w:bCs/>
          <w:sz w:val="28"/>
          <w:szCs w:val="28"/>
          <w:lang w:val="en-US"/>
        </w:rPr>
        <w:t xml:space="preserve"> </w:t>
      </w:r>
      <w:r w:rsidRPr="00524066">
        <w:rPr>
          <w:bCs/>
          <w:sz w:val="28"/>
          <w:szCs w:val="28"/>
          <w:lang w:val="en-US"/>
        </w:rPr>
        <w:t>and cardiac abnormalities.</w:t>
      </w:r>
    </w:p>
    <w:p w:rsidR="003B1C70" w:rsidRDefault="003B1C70" w:rsidP="003B1C70">
      <w:pPr>
        <w:pStyle w:val="a7"/>
        <w:ind w:left="0" w:firstLine="567"/>
        <w:jc w:val="both"/>
        <w:rPr>
          <w:bCs/>
          <w:sz w:val="28"/>
          <w:szCs w:val="28"/>
          <w:lang w:val="en-US"/>
        </w:rPr>
      </w:pPr>
      <w:r w:rsidRPr="00524066">
        <w:rPr>
          <w:bCs/>
          <w:sz w:val="28"/>
          <w:szCs w:val="28"/>
          <w:lang w:val="en-US"/>
        </w:rPr>
        <w:t xml:space="preserve">The clubfoot deformity is probably </w:t>
      </w:r>
      <w:proofErr w:type="spellStart"/>
      <w:r w:rsidRPr="00524066">
        <w:rPr>
          <w:bCs/>
          <w:sz w:val="28"/>
          <w:szCs w:val="28"/>
          <w:lang w:val="en-US"/>
        </w:rPr>
        <w:t>multifactorial</w:t>
      </w:r>
      <w:proofErr w:type="spellEnd"/>
      <w:r w:rsidRPr="00524066">
        <w:rPr>
          <w:bCs/>
          <w:sz w:val="28"/>
          <w:szCs w:val="28"/>
          <w:lang w:val="en-US"/>
        </w:rPr>
        <w:t xml:space="preserve"> in its etiology. The</w:t>
      </w:r>
      <w:r>
        <w:rPr>
          <w:bCs/>
          <w:sz w:val="28"/>
          <w:szCs w:val="28"/>
          <w:lang w:val="en-US"/>
        </w:rPr>
        <w:t xml:space="preserve"> </w:t>
      </w:r>
      <w:r w:rsidRPr="00524066">
        <w:rPr>
          <w:bCs/>
          <w:sz w:val="28"/>
          <w:szCs w:val="28"/>
          <w:lang w:val="en-US"/>
        </w:rPr>
        <w:t xml:space="preserve">interplay of heredity and environment is accepted, although poorly understood. Clubfoot, similar to developmental dysplasia of the hip and scoliosis, is a defect that is considered to be a </w:t>
      </w:r>
      <w:proofErr w:type="spellStart"/>
      <w:r w:rsidRPr="00524066">
        <w:rPr>
          <w:bCs/>
          <w:sz w:val="28"/>
          <w:szCs w:val="28"/>
          <w:lang w:val="en-US"/>
        </w:rPr>
        <w:t>reﬂection</w:t>
      </w:r>
      <w:proofErr w:type="spellEnd"/>
      <w:r w:rsidRPr="00524066">
        <w:rPr>
          <w:bCs/>
          <w:sz w:val="28"/>
          <w:szCs w:val="28"/>
          <w:lang w:val="en-US"/>
        </w:rPr>
        <w:t xml:space="preserve"> of this interplay. Usually</w:t>
      </w:r>
      <w:r>
        <w:rPr>
          <w:bCs/>
          <w:sz w:val="28"/>
          <w:szCs w:val="28"/>
          <w:lang w:val="en-US"/>
        </w:rPr>
        <w:t xml:space="preserve"> </w:t>
      </w:r>
      <w:proofErr w:type="spellStart"/>
      <w:r w:rsidRPr="00524066">
        <w:rPr>
          <w:bCs/>
          <w:sz w:val="28"/>
          <w:szCs w:val="28"/>
          <w:lang w:val="en-US"/>
        </w:rPr>
        <w:t>identiﬁed</w:t>
      </w:r>
      <w:proofErr w:type="spellEnd"/>
      <w:r w:rsidRPr="00524066">
        <w:rPr>
          <w:bCs/>
          <w:sz w:val="28"/>
          <w:szCs w:val="28"/>
          <w:lang w:val="en-US"/>
        </w:rPr>
        <w:t xml:space="preserve"> at birth, clubfoot is a generalized dysplasia of the </w:t>
      </w:r>
      <w:proofErr w:type="spellStart"/>
      <w:r w:rsidRPr="00524066">
        <w:rPr>
          <w:bCs/>
          <w:sz w:val="28"/>
          <w:szCs w:val="28"/>
          <w:lang w:val="en-US"/>
        </w:rPr>
        <w:t>mesenchymal</w:t>
      </w:r>
      <w:proofErr w:type="spellEnd"/>
      <w:r>
        <w:rPr>
          <w:bCs/>
          <w:sz w:val="28"/>
          <w:szCs w:val="28"/>
          <w:lang w:val="en-US"/>
        </w:rPr>
        <w:t xml:space="preserve"> </w:t>
      </w:r>
      <w:r w:rsidRPr="00524066">
        <w:rPr>
          <w:bCs/>
          <w:sz w:val="28"/>
          <w:szCs w:val="28"/>
          <w:lang w:val="en-US"/>
        </w:rPr>
        <w:t>structures (bone, ligament, muscle) of the foot and perhaps the entire</w:t>
      </w:r>
      <w:r>
        <w:rPr>
          <w:bCs/>
          <w:sz w:val="28"/>
          <w:szCs w:val="28"/>
          <w:lang w:val="en-US"/>
        </w:rPr>
        <w:t xml:space="preserve"> </w:t>
      </w:r>
      <w:r w:rsidRPr="00524066">
        <w:rPr>
          <w:bCs/>
          <w:sz w:val="28"/>
          <w:szCs w:val="28"/>
          <w:lang w:val="en-US"/>
        </w:rPr>
        <w:t>lower extremity. Genetic as well as environmental (intrauterine position)</w:t>
      </w:r>
      <w:r>
        <w:rPr>
          <w:bCs/>
          <w:sz w:val="28"/>
          <w:szCs w:val="28"/>
          <w:lang w:val="en-US"/>
        </w:rPr>
        <w:t xml:space="preserve"> </w:t>
      </w:r>
      <w:r w:rsidRPr="00524066">
        <w:rPr>
          <w:bCs/>
          <w:sz w:val="28"/>
          <w:szCs w:val="28"/>
          <w:lang w:val="en-US"/>
        </w:rPr>
        <w:t>factors have been implicated, but their exact interaction remains</w:t>
      </w:r>
      <w:r>
        <w:rPr>
          <w:bCs/>
          <w:sz w:val="28"/>
          <w:szCs w:val="28"/>
          <w:lang w:val="en-US"/>
        </w:rPr>
        <w:t xml:space="preserve"> </w:t>
      </w:r>
      <w:r w:rsidRPr="00524066">
        <w:rPr>
          <w:bCs/>
          <w:sz w:val="28"/>
          <w:szCs w:val="28"/>
          <w:lang w:val="en-US"/>
        </w:rPr>
        <w:t>unknown.</w:t>
      </w:r>
    </w:p>
    <w:p w:rsidR="003B1C70" w:rsidRDefault="003B1C70" w:rsidP="003B1C70">
      <w:pPr>
        <w:pStyle w:val="a7"/>
        <w:ind w:left="0" w:firstLine="567"/>
        <w:jc w:val="both"/>
        <w:rPr>
          <w:bCs/>
          <w:sz w:val="28"/>
          <w:szCs w:val="28"/>
          <w:lang w:val="en-US"/>
        </w:rPr>
      </w:pPr>
      <w:r w:rsidRPr="009813D6">
        <w:rPr>
          <w:b/>
          <w:sz w:val="28"/>
          <w:szCs w:val="28"/>
          <w:lang w:val="en-US"/>
        </w:rPr>
        <w:t>TESTS</w:t>
      </w:r>
      <w:r w:rsidRPr="008B381C">
        <w:rPr>
          <w:b/>
          <w:sz w:val="28"/>
          <w:szCs w:val="28"/>
          <w:lang w:val="en-US"/>
        </w:rPr>
        <w:t>:</w:t>
      </w:r>
      <w:r>
        <w:rPr>
          <w:b/>
          <w:sz w:val="28"/>
          <w:szCs w:val="28"/>
          <w:lang w:val="en-US"/>
        </w:rPr>
        <w:t xml:space="preserve"> </w:t>
      </w:r>
      <w:r w:rsidRPr="00524066">
        <w:rPr>
          <w:b/>
          <w:bCs/>
          <w:sz w:val="28"/>
          <w:szCs w:val="28"/>
          <w:lang w:val="en-US"/>
        </w:rPr>
        <w:t>Developmental/Congenital Defects</w:t>
      </w:r>
    </w:p>
    <w:p w:rsidR="003B1C70" w:rsidRPr="00DD4837" w:rsidRDefault="003B1C70" w:rsidP="003B1C70">
      <w:pPr>
        <w:ind w:firstLine="567"/>
        <w:rPr>
          <w:sz w:val="28"/>
          <w:szCs w:val="28"/>
          <w:lang w:val="en-US"/>
        </w:rPr>
      </w:pPr>
      <w:r>
        <w:rPr>
          <w:sz w:val="28"/>
          <w:szCs w:val="28"/>
          <w:lang w:val="en-US"/>
        </w:rPr>
        <w:t xml:space="preserve">556. </w:t>
      </w:r>
      <w:r w:rsidRPr="00DD4837">
        <w:rPr>
          <w:sz w:val="28"/>
          <w:szCs w:val="28"/>
          <w:lang w:val="en-US"/>
        </w:rPr>
        <w:t xml:space="preserve">16 year old male presents with extensive </w:t>
      </w:r>
      <w:proofErr w:type="spellStart"/>
      <w:r w:rsidRPr="00DD4837">
        <w:rPr>
          <w:sz w:val="28"/>
          <w:szCs w:val="28"/>
          <w:lang w:val="en-US"/>
        </w:rPr>
        <w:t>heterotropic</w:t>
      </w:r>
      <w:proofErr w:type="spellEnd"/>
      <w:r w:rsidRPr="00DD4837">
        <w:rPr>
          <w:sz w:val="28"/>
          <w:szCs w:val="28"/>
          <w:lang w:val="en-US"/>
        </w:rPr>
        <w:t xml:space="preserve"> ossification over the neck, back &amp; shoulders and decreased chest move-</w:t>
      </w:r>
      <w:proofErr w:type="spellStart"/>
      <w:r w:rsidRPr="00DD4837">
        <w:rPr>
          <w:sz w:val="28"/>
          <w:szCs w:val="28"/>
          <w:lang w:val="en-US"/>
        </w:rPr>
        <w:t>ments</w:t>
      </w:r>
      <w:proofErr w:type="spellEnd"/>
      <w:r w:rsidRPr="00DD4837">
        <w:rPr>
          <w:sz w:val="28"/>
          <w:szCs w:val="28"/>
          <w:lang w:val="en-US"/>
        </w:rPr>
        <w:t xml:space="preserve">. He gives history of progressive immobility since the age of 3 years. Which of the following statement about his affecting condition is not true? A. They have a near normal life expectancy B. They are predisposed to Pneumonia C. They have short </w:t>
      </w:r>
      <w:proofErr w:type="spellStart"/>
      <w:r w:rsidRPr="00DD4837">
        <w:rPr>
          <w:sz w:val="28"/>
          <w:szCs w:val="28"/>
          <w:lang w:val="en-US"/>
        </w:rPr>
        <w:t>hallux</w:t>
      </w:r>
      <w:proofErr w:type="spellEnd"/>
      <w:r w:rsidRPr="00DD4837">
        <w:rPr>
          <w:sz w:val="28"/>
          <w:szCs w:val="28"/>
          <w:lang w:val="en-US"/>
        </w:rPr>
        <w:t xml:space="preserve"> D. Increased expression of BMP4 gene is seen.</w:t>
      </w:r>
    </w:p>
    <w:p w:rsidR="003B1C70" w:rsidRPr="00DD4837" w:rsidRDefault="003B1C70" w:rsidP="003B1C70">
      <w:pPr>
        <w:ind w:firstLine="567"/>
        <w:rPr>
          <w:sz w:val="28"/>
          <w:szCs w:val="28"/>
          <w:lang w:val="en-US"/>
        </w:rPr>
      </w:pPr>
      <w:r w:rsidRPr="00DD4837">
        <w:rPr>
          <w:sz w:val="28"/>
          <w:szCs w:val="28"/>
          <w:lang w:val="en-US"/>
        </w:rPr>
        <w:t>ANSWERS</w:t>
      </w:r>
    </w:p>
    <w:p w:rsidR="003B1C70" w:rsidRPr="00DD4837" w:rsidRDefault="003B1C70" w:rsidP="003B1C70">
      <w:pPr>
        <w:ind w:firstLine="567"/>
        <w:rPr>
          <w:sz w:val="28"/>
          <w:szCs w:val="28"/>
          <w:lang w:val="en-US"/>
        </w:rPr>
      </w:pPr>
      <w:r w:rsidRPr="00DD4837">
        <w:rPr>
          <w:sz w:val="28"/>
          <w:szCs w:val="28"/>
          <w:lang w:val="en-US"/>
        </w:rPr>
        <w:t xml:space="preserve">556). A </w:t>
      </w:r>
    </w:p>
    <w:p w:rsidR="003B1C70" w:rsidRDefault="003B1C70" w:rsidP="003B1C70">
      <w:pPr>
        <w:pStyle w:val="a7"/>
        <w:ind w:left="0" w:firstLine="567"/>
        <w:jc w:val="both"/>
        <w:rPr>
          <w:bCs/>
          <w:sz w:val="28"/>
          <w:szCs w:val="28"/>
          <w:lang w:val="en-US"/>
        </w:rPr>
      </w:pPr>
    </w:p>
    <w:p w:rsidR="003B1C70" w:rsidRDefault="003B1C70" w:rsidP="003B1C70">
      <w:pPr>
        <w:pStyle w:val="a7"/>
        <w:ind w:left="0" w:firstLine="567"/>
        <w:jc w:val="both"/>
        <w:rPr>
          <w:bCs/>
          <w:sz w:val="28"/>
          <w:szCs w:val="28"/>
          <w:lang w:val="en-US"/>
        </w:rPr>
      </w:pPr>
    </w:p>
    <w:p w:rsidR="003B1C70" w:rsidRDefault="003B1C70" w:rsidP="003B1C70">
      <w:pPr>
        <w:pStyle w:val="a7"/>
        <w:ind w:left="0" w:firstLine="567"/>
        <w:jc w:val="both"/>
        <w:rPr>
          <w:bCs/>
          <w:sz w:val="28"/>
          <w:szCs w:val="28"/>
          <w:lang w:val="en-US"/>
        </w:rPr>
      </w:pPr>
      <w:proofErr w:type="spellStart"/>
      <w:r w:rsidRPr="007C3FE0">
        <w:rPr>
          <w:b/>
          <w:bCs/>
          <w:sz w:val="28"/>
          <w:szCs w:val="28"/>
          <w:lang w:val="en-US"/>
        </w:rPr>
        <w:t>Achondroplasia</w:t>
      </w:r>
      <w:proofErr w:type="spellEnd"/>
      <w:r w:rsidRPr="00524066">
        <w:rPr>
          <w:bCs/>
          <w:sz w:val="28"/>
          <w:szCs w:val="28"/>
          <w:lang w:val="en-US"/>
        </w:rPr>
        <w:t xml:space="preserve"> is the most common </w:t>
      </w:r>
      <w:proofErr w:type="spellStart"/>
      <w:r w:rsidRPr="00524066">
        <w:rPr>
          <w:bCs/>
          <w:sz w:val="28"/>
          <w:szCs w:val="28"/>
          <w:lang w:val="en-US"/>
        </w:rPr>
        <w:t>dwarﬁng</w:t>
      </w:r>
      <w:proofErr w:type="spellEnd"/>
      <w:r w:rsidRPr="00524066">
        <w:rPr>
          <w:bCs/>
          <w:sz w:val="28"/>
          <w:szCs w:val="28"/>
          <w:lang w:val="en-US"/>
        </w:rPr>
        <w:t xml:space="preserve"> syndrome. It follows</w:t>
      </w:r>
      <w:r>
        <w:rPr>
          <w:bCs/>
          <w:sz w:val="28"/>
          <w:szCs w:val="28"/>
          <w:lang w:val="en-US"/>
        </w:rPr>
        <w:t xml:space="preserve"> </w:t>
      </w:r>
      <w:r w:rsidRPr="00524066">
        <w:rPr>
          <w:bCs/>
          <w:sz w:val="28"/>
          <w:szCs w:val="28"/>
          <w:lang w:val="en-US"/>
        </w:rPr>
        <w:t xml:space="preserve">an </w:t>
      </w:r>
      <w:proofErr w:type="spellStart"/>
      <w:r w:rsidRPr="00524066">
        <w:rPr>
          <w:bCs/>
          <w:sz w:val="28"/>
          <w:szCs w:val="28"/>
          <w:lang w:val="en-US"/>
        </w:rPr>
        <w:t>autosomal</w:t>
      </w:r>
      <w:proofErr w:type="spellEnd"/>
      <w:r w:rsidRPr="00524066">
        <w:rPr>
          <w:bCs/>
          <w:sz w:val="28"/>
          <w:szCs w:val="28"/>
          <w:lang w:val="en-US"/>
        </w:rPr>
        <w:t xml:space="preserve"> dominant inheritance pattern. This syndrome</w:t>
      </w:r>
      <w:r>
        <w:rPr>
          <w:bCs/>
          <w:sz w:val="28"/>
          <w:szCs w:val="28"/>
          <w:lang w:val="en-US"/>
        </w:rPr>
        <w:t xml:space="preserve"> </w:t>
      </w:r>
      <w:r w:rsidRPr="00524066">
        <w:rPr>
          <w:bCs/>
          <w:sz w:val="28"/>
          <w:szCs w:val="28"/>
          <w:lang w:val="en-US"/>
        </w:rPr>
        <w:t xml:space="preserve">disrupts normal </w:t>
      </w:r>
      <w:proofErr w:type="spellStart"/>
      <w:r w:rsidRPr="00524066">
        <w:rPr>
          <w:bCs/>
          <w:sz w:val="28"/>
          <w:szCs w:val="28"/>
          <w:lang w:val="en-US"/>
        </w:rPr>
        <w:t>enchondral</w:t>
      </w:r>
      <w:proofErr w:type="spellEnd"/>
      <w:r w:rsidRPr="00524066">
        <w:rPr>
          <w:bCs/>
          <w:sz w:val="28"/>
          <w:szCs w:val="28"/>
          <w:lang w:val="en-US"/>
        </w:rPr>
        <w:t xml:space="preserve"> bone growth and, therefore, results in shortening of all bones that depend on this mechanism for their growth</w:t>
      </w:r>
      <w:r>
        <w:rPr>
          <w:bCs/>
          <w:sz w:val="28"/>
          <w:szCs w:val="28"/>
          <w:lang w:val="en-US"/>
        </w:rPr>
        <w:t xml:space="preserve"> </w:t>
      </w:r>
      <w:r w:rsidRPr="00524066">
        <w:rPr>
          <w:bCs/>
          <w:sz w:val="28"/>
          <w:szCs w:val="28"/>
          <w:lang w:val="en-US"/>
        </w:rPr>
        <w:t xml:space="preserve">Bone </w:t>
      </w:r>
      <w:proofErr w:type="spellStart"/>
      <w:r w:rsidRPr="00524066">
        <w:rPr>
          <w:bCs/>
          <w:sz w:val="28"/>
          <w:szCs w:val="28"/>
          <w:lang w:val="en-US"/>
        </w:rPr>
        <w:t>dysplasias</w:t>
      </w:r>
      <w:proofErr w:type="spellEnd"/>
      <w:r w:rsidRPr="00524066">
        <w:rPr>
          <w:bCs/>
          <w:sz w:val="28"/>
          <w:szCs w:val="28"/>
          <w:lang w:val="en-US"/>
        </w:rPr>
        <w:t xml:space="preserve"> (intrinsic defects of bone growth) are, as a general rule,</w:t>
      </w:r>
      <w:r>
        <w:rPr>
          <w:bCs/>
          <w:sz w:val="28"/>
          <w:szCs w:val="28"/>
          <w:lang w:val="en-US"/>
        </w:rPr>
        <w:t xml:space="preserve"> </w:t>
      </w:r>
      <w:r w:rsidRPr="00524066">
        <w:rPr>
          <w:bCs/>
          <w:sz w:val="28"/>
          <w:szCs w:val="28"/>
          <w:lang w:val="en-US"/>
        </w:rPr>
        <w:t>genetic in origin despite the fact that some of the milder (</w:t>
      </w:r>
      <w:proofErr w:type="spellStart"/>
      <w:r w:rsidRPr="00524066">
        <w:rPr>
          <w:bCs/>
          <w:sz w:val="28"/>
          <w:szCs w:val="28"/>
          <w:lang w:val="en-US"/>
        </w:rPr>
        <w:t>tarda</w:t>
      </w:r>
      <w:proofErr w:type="spellEnd"/>
      <w:r w:rsidRPr="00524066">
        <w:rPr>
          <w:bCs/>
          <w:sz w:val="28"/>
          <w:szCs w:val="28"/>
          <w:lang w:val="en-US"/>
        </w:rPr>
        <w:t xml:space="preserve">) forms </w:t>
      </w:r>
      <w:proofErr w:type="spellStart"/>
      <w:r w:rsidRPr="00524066">
        <w:rPr>
          <w:bCs/>
          <w:sz w:val="28"/>
          <w:szCs w:val="28"/>
          <w:lang w:val="en-US"/>
        </w:rPr>
        <w:t>maynot</w:t>
      </w:r>
      <w:proofErr w:type="spellEnd"/>
      <w:r w:rsidRPr="00524066">
        <w:rPr>
          <w:bCs/>
          <w:sz w:val="28"/>
          <w:szCs w:val="28"/>
          <w:lang w:val="en-US"/>
        </w:rPr>
        <w:t xml:space="preserve"> be apparent until the child begins growing.</w:t>
      </w:r>
    </w:p>
    <w:p w:rsidR="003B1C70" w:rsidRPr="0079425F" w:rsidRDefault="003B1C70" w:rsidP="003B1C70">
      <w:pPr>
        <w:ind w:firstLine="567"/>
        <w:rPr>
          <w:b/>
          <w:sz w:val="28"/>
          <w:szCs w:val="28"/>
          <w:lang w:val="en-US"/>
        </w:rPr>
      </w:pPr>
      <w:r w:rsidRPr="0079425F">
        <w:rPr>
          <w:b/>
          <w:sz w:val="28"/>
          <w:szCs w:val="28"/>
          <w:lang w:val="en-US"/>
        </w:rPr>
        <w:t xml:space="preserve">TESTS: </w:t>
      </w:r>
      <w:proofErr w:type="spellStart"/>
      <w:r w:rsidRPr="0079425F">
        <w:rPr>
          <w:b/>
          <w:sz w:val="28"/>
          <w:szCs w:val="28"/>
          <w:lang w:val="en-US"/>
        </w:rPr>
        <w:t>Achondroplasia</w:t>
      </w:r>
      <w:proofErr w:type="spellEnd"/>
    </w:p>
    <w:p w:rsidR="003B1C70" w:rsidRPr="00DD4837" w:rsidRDefault="003B1C70" w:rsidP="003B1C70">
      <w:pPr>
        <w:ind w:firstLine="567"/>
        <w:rPr>
          <w:sz w:val="28"/>
          <w:szCs w:val="28"/>
          <w:lang w:val="en-US"/>
        </w:rPr>
      </w:pPr>
      <w:r>
        <w:rPr>
          <w:sz w:val="28"/>
          <w:szCs w:val="28"/>
          <w:lang w:val="en-US"/>
        </w:rPr>
        <w:t xml:space="preserve">531. </w:t>
      </w:r>
      <w:r w:rsidRPr="00DD4837">
        <w:rPr>
          <w:sz w:val="28"/>
          <w:szCs w:val="28"/>
          <w:lang w:val="en-US"/>
        </w:rPr>
        <w:t xml:space="preserve">Trident hand is seen in: A. </w:t>
      </w:r>
      <w:proofErr w:type="spellStart"/>
      <w:r w:rsidRPr="00DD4837">
        <w:rPr>
          <w:sz w:val="28"/>
          <w:szCs w:val="28"/>
          <w:lang w:val="en-US"/>
        </w:rPr>
        <w:t>Mucopolysaccharidosis</w:t>
      </w:r>
      <w:proofErr w:type="spellEnd"/>
      <w:r w:rsidRPr="00DD4837">
        <w:rPr>
          <w:sz w:val="28"/>
          <w:szCs w:val="28"/>
          <w:lang w:val="en-US"/>
        </w:rPr>
        <w:t xml:space="preserve"> B. </w:t>
      </w:r>
      <w:proofErr w:type="spellStart"/>
      <w:r w:rsidRPr="00DD4837">
        <w:rPr>
          <w:sz w:val="28"/>
          <w:szCs w:val="28"/>
          <w:lang w:val="en-US"/>
        </w:rPr>
        <w:t>Achondroplasia</w:t>
      </w:r>
      <w:proofErr w:type="spellEnd"/>
      <w:r w:rsidRPr="00DD4837">
        <w:rPr>
          <w:sz w:val="28"/>
          <w:szCs w:val="28"/>
          <w:lang w:val="en-US"/>
        </w:rPr>
        <w:t xml:space="preserve"> C. </w:t>
      </w:r>
      <w:proofErr w:type="spellStart"/>
      <w:r w:rsidRPr="00DD4837">
        <w:rPr>
          <w:sz w:val="28"/>
          <w:szCs w:val="28"/>
          <w:lang w:val="en-US"/>
        </w:rPr>
        <w:t>Diaphyseal</w:t>
      </w:r>
      <w:proofErr w:type="spellEnd"/>
      <w:r w:rsidRPr="00DD4837">
        <w:rPr>
          <w:sz w:val="28"/>
          <w:szCs w:val="28"/>
          <w:lang w:val="en-US"/>
        </w:rPr>
        <w:t xml:space="preserve"> </w:t>
      </w:r>
      <w:proofErr w:type="spellStart"/>
      <w:r w:rsidRPr="00DD4837">
        <w:rPr>
          <w:sz w:val="28"/>
          <w:szCs w:val="28"/>
          <w:lang w:val="en-US"/>
        </w:rPr>
        <w:t>achlasia</w:t>
      </w:r>
      <w:proofErr w:type="spellEnd"/>
      <w:r w:rsidRPr="00DD4837">
        <w:rPr>
          <w:sz w:val="28"/>
          <w:szCs w:val="28"/>
          <w:lang w:val="en-US"/>
        </w:rPr>
        <w:t xml:space="preserve"> D. </w:t>
      </w:r>
      <w:proofErr w:type="spellStart"/>
      <w:r w:rsidRPr="00DD4837">
        <w:rPr>
          <w:sz w:val="28"/>
          <w:szCs w:val="28"/>
          <w:lang w:val="en-US"/>
        </w:rPr>
        <w:t>Chondrodysplasia</w:t>
      </w:r>
      <w:proofErr w:type="spellEnd"/>
      <w:r w:rsidRPr="00DD4837">
        <w:rPr>
          <w:sz w:val="28"/>
          <w:szCs w:val="28"/>
          <w:lang w:val="en-US"/>
        </w:rPr>
        <w:t>.</w:t>
      </w:r>
    </w:p>
    <w:p w:rsidR="003B1C70" w:rsidRPr="00DD4837" w:rsidRDefault="003B1C70" w:rsidP="003B1C70">
      <w:pPr>
        <w:ind w:firstLine="567"/>
        <w:rPr>
          <w:sz w:val="28"/>
          <w:szCs w:val="28"/>
          <w:lang w:val="en-US"/>
        </w:rPr>
      </w:pPr>
      <w:r>
        <w:rPr>
          <w:sz w:val="28"/>
          <w:szCs w:val="28"/>
          <w:lang w:val="en-US"/>
        </w:rPr>
        <w:t xml:space="preserve">532. </w:t>
      </w:r>
      <w:r w:rsidRPr="00DD4837">
        <w:rPr>
          <w:sz w:val="28"/>
          <w:szCs w:val="28"/>
          <w:lang w:val="en-US"/>
        </w:rPr>
        <w:t xml:space="preserve">“Trident hand” seen in A. </w:t>
      </w:r>
      <w:proofErr w:type="spellStart"/>
      <w:r w:rsidRPr="00DD4837">
        <w:rPr>
          <w:sz w:val="28"/>
          <w:szCs w:val="28"/>
          <w:lang w:val="en-US"/>
        </w:rPr>
        <w:t>achondroplasia</w:t>
      </w:r>
      <w:proofErr w:type="spellEnd"/>
      <w:r w:rsidRPr="00DD4837">
        <w:rPr>
          <w:sz w:val="28"/>
          <w:szCs w:val="28"/>
          <w:lang w:val="en-US"/>
        </w:rPr>
        <w:t xml:space="preserve"> B. </w:t>
      </w:r>
      <w:proofErr w:type="spellStart"/>
      <w:r w:rsidRPr="00DD4837">
        <w:rPr>
          <w:sz w:val="28"/>
          <w:szCs w:val="28"/>
          <w:lang w:val="en-US"/>
        </w:rPr>
        <w:t>mucopolysaccharoidosis</w:t>
      </w:r>
      <w:proofErr w:type="spellEnd"/>
      <w:r w:rsidRPr="00DD4837">
        <w:rPr>
          <w:sz w:val="28"/>
          <w:szCs w:val="28"/>
          <w:lang w:val="en-US"/>
        </w:rPr>
        <w:t xml:space="preserve"> C. </w:t>
      </w:r>
      <w:proofErr w:type="spellStart"/>
      <w:r w:rsidRPr="00DD4837">
        <w:rPr>
          <w:sz w:val="28"/>
          <w:szCs w:val="28"/>
          <w:lang w:val="en-US"/>
        </w:rPr>
        <w:t>diphyseal</w:t>
      </w:r>
      <w:proofErr w:type="spellEnd"/>
      <w:r w:rsidRPr="00DD4837">
        <w:rPr>
          <w:sz w:val="28"/>
          <w:szCs w:val="28"/>
          <w:lang w:val="en-US"/>
        </w:rPr>
        <w:t xml:space="preserve"> </w:t>
      </w:r>
      <w:proofErr w:type="spellStart"/>
      <w:r w:rsidRPr="00DD4837">
        <w:rPr>
          <w:sz w:val="28"/>
          <w:szCs w:val="28"/>
          <w:lang w:val="en-US"/>
        </w:rPr>
        <w:t>achlasia</w:t>
      </w:r>
      <w:proofErr w:type="spellEnd"/>
      <w:r w:rsidRPr="00DD4837">
        <w:rPr>
          <w:sz w:val="28"/>
          <w:szCs w:val="28"/>
          <w:lang w:val="en-US"/>
        </w:rPr>
        <w:t xml:space="preserve"> D. </w:t>
      </w:r>
      <w:proofErr w:type="spellStart"/>
      <w:r w:rsidRPr="00DD4837">
        <w:rPr>
          <w:sz w:val="28"/>
          <w:szCs w:val="28"/>
          <w:lang w:val="en-US"/>
        </w:rPr>
        <w:t>cleido</w:t>
      </w:r>
      <w:proofErr w:type="spellEnd"/>
      <w:r w:rsidRPr="00DD4837">
        <w:rPr>
          <w:sz w:val="28"/>
          <w:szCs w:val="28"/>
          <w:lang w:val="en-US"/>
        </w:rPr>
        <w:t xml:space="preserve">-cranial </w:t>
      </w:r>
      <w:proofErr w:type="spellStart"/>
      <w:r w:rsidRPr="00DD4837">
        <w:rPr>
          <w:sz w:val="28"/>
          <w:szCs w:val="28"/>
          <w:lang w:val="en-US"/>
        </w:rPr>
        <w:t>dystosis</w:t>
      </w:r>
      <w:proofErr w:type="spellEnd"/>
      <w:r w:rsidRPr="00DD4837">
        <w:rPr>
          <w:sz w:val="28"/>
          <w:szCs w:val="28"/>
          <w:lang w:val="en-US"/>
        </w:rPr>
        <w:t>.</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sz w:val="28"/>
          <w:szCs w:val="28"/>
          <w:lang w:val="en-US"/>
        </w:rPr>
      </w:pPr>
      <w:r w:rsidRPr="00DD4837">
        <w:rPr>
          <w:sz w:val="28"/>
          <w:szCs w:val="28"/>
          <w:lang w:val="en-US"/>
        </w:rPr>
        <w:t>531). B</w:t>
      </w:r>
      <w:r>
        <w:rPr>
          <w:sz w:val="28"/>
          <w:szCs w:val="28"/>
          <w:lang w:val="en-US"/>
        </w:rPr>
        <w:t xml:space="preserve"> </w:t>
      </w:r>
    </w:p>
    <w:p w:rsidR="003B1C70" w:rsidRPr="00DD4837" w:rsidRDefault="003B1C70" w:rsidP="003B1C70">
      <w:pPr>
        <w:ind w:firstLine="567"/>
        <w:rPr>
          <w:sz w:val="28"/>
          <w:szCs w:val="28"/>
          <w:lang w:val="en-US"/>
        </w:rPr>
      </w:pPr>
      <w:r w:rsidRPr="00DD4837">
        <w:rPr>
          <w:sz w:val="28"/>
          <w:szCs w:val="28"/>
          <w:lang w:val="en-US"/>
        </w:rPr>
        <w:t>532). A</w:t>
      </w:r>
    </w:p>
    <w:p w:rsidR="003B1C70" w:rsidRDefault="003B1C70" w:rsidP="003B1C70">
      <w:pPr>
        <w:pStyle w:val="a7"/>
        <w:ind w:left="0" w:firstLine="567"/>
        <w:jc w:val="both"/>
        <w:rPr>
          <w:bCs/>
          <w:sz w:val="28"/>
          <w:szCs w:val="28"/>
          <w:lang w:val="en-US"/>
        </w:rPr>
      </w:pPr>
    </w:p>
    <w:p w:rsidR="003B1C70" w:rsidRDefault="003B1C70" w:rsidP="003B1C70">
      <w:pPr>
        <w:pStyle w:val="a7"/>
        <w:ind w:left="0" w:firstLine="540"/>
        <w:jc w:val="both"/>
        <w:rPr>
          <w:bCs/>
          <w:sz w:val="28"/>
          <w:szCs w:val="28"/>
          <w:lang w:val="en-US"/>
        </w:rPr>
      </w:pPr>
    </w:p>
    <w:p w:rsidR="003B1C70" w:rsidRPr="00334FDC" w:rsidRDefault="003B1C70" w:rsidP="003B1C70">
      <w:pPr>
        <w:pStyle w:val="a7"/>
        <w:ind w:left="0" w:firstLine="540"/>
        <w:jc w:val="both"/>
        <w:rPr>
          <w:b/>
          <w:bCs/>
          <w:sz w:val="28"/>
          <w:szCs w:val="28"/>
          <w:lang w:val="en-US"/>
        </w:rPr>
      </w:pPr>
      <w:r w:rsidRPr="00334FDC">
        <w:rPr>
          <w:b/>
          <w:bCs/>
          <w:sz w:val="28"/>
          <w:szCs w:val="28"/>
          <w:lang w:val="en-US"/>
        </w:rPr>
        <w:t>The most common types of congenital orthopaedic defects include:</w:t>
      </w:r>
    </w:p>
    <w:p w:rsidR="003B1C70" w:rsidRPr="006C6422" w:rsidRDefault="003B1C70" w:rsidP="003B1C70">
      <w:pPr>
        <w:pStyle w:val="a7"/>
        <w:numPr>
          <w:ilvl w:val="0"/>
          <w:numId w:val="11"/>
        </w:numPr>
        <w:ind w:left="0" w:firstLine="540"/>
        <w:jc w:val="both"/>
        <w:rPr>
          <w:bCs/>
          <w:sz w:val="28"/>
          <w:szCs w:val="28"/>
          <w:lang w:val="en-US"/>
        </w:rPr>
      </w:pPr>
      <w:r w:rsidRPr="006C6422">
        <w:rPr>
          <w:bCs/>
          <w:sz w:val="28"/>
          <w:szCs w:val="28"/>
          <w:lang w:val="en-US"/>
        </w:rPr>
        <w:lastRenderedPageBreak/>
        <w:t>Clubfoot – This is considered as the most common orthop</w:t>
      </w:r>
      <w:r>
        <w:rPr>
          <w:bCs/>
          <w:sz w:val="28"/>
          <w:szCs w:val="28"/>
          <w:lang w:val="en-US"/>
        </w:rPr>
        <w:t>a</w:t>
      </w:r>
      <w:r w:rsidRPr="006C6422">
        <w:rPr>
          <w:bCs/>
          <w:sz w:val="28"/>
          <w:szCs w:val="28"/>
          <w:lang w:val="en-US"/>
        </w:rPr>
        <w:t>edic birth problem, and is a deformity that affects the foot. An infant with this condition has a shorter and broader foot that is abnormally curved in.</w:t>
      </w:r>
    </w:p>
    <w:p w:rsidR="003B1C70" w:rsidRDefault="003B1C70" w:rsidP="003B1C70">
      <w:pPr>
        <w:pStyle w:val="a7"/>
        <w:numPr>
          <w:ilvl w:val="0"/>
          <w:numId w:val="11"/>
        </w:numPr>
        <w:ind w:left="0" w:firstLine="540"/>
        <w:jc w:val="both"/>
        <w:rPr>
          <w:bCs/>
          <w:sz w:val="28"/>
          <w:szCs w:val="28"/>
          <w:lang w:val="en-US"/>
        </w:rPr>
      </w:pPr>
      <w:r w:rsidRPr="006C6422">
        <w:rPr>
          <w:bCs/>
          <w:sz w:val="28"/>
          <w:szCs w:val="28"/>
          <w:lang w:val="en-US"/>
        </w:rPr>
        <w:t xml:space="preserve">Metatarsus </w:t>
      </w:r>
      <w:proofErr w:type="spellStart"/>
      <w:r w:rsidRPr="006C6422">
        <w:rPr>
          <w:bCs/>
          <w:sz w:val="28"/>
          <w:szCs w:val="28"/>
          <w:lang w:val="en-US"/>
        </w:rPr>
        <w:t>adductus</w:t>
      </w:r>
      <w:proofErr w:type="spellEnd"/>
      <w:r w:rsidRPr="006C6422">
        <w:rPr>
          <w:bCs/>
          <w:sz w:val="28"/>
          <w:szCs w:val="28"/>
          <w:lang w:val="en-US"/>
        </w:rPr>
        <w:t xml:space="preserve"> or curved foot – This is a condition wherein the front half of the foot is curved in. It may occur due to the infant’s position in the uterus during the crucial stages of development.</w:t>
      </w:r>
    </w:p>
    <w:p w:rsidR="003B1C70" w:rsidRPr="006C6422" w:rsidRDefault="003B1C70" w:rsidP="003B1C70">
      <w:pPr>
        <w:pStyle w:val="a7"/>
        <w:numPr>
          <w:ilvl w:val="0"/>
          <w:numId w:val="11"/>
        </w:numPr>
        <w:ind w:left="0" w:firstLine="540"/>
        <w:jc w:val="both"/>
        <w:rPr>
          <w:bCs/>
          <w:sz w:val="28"/>
          <w:szCs w:val="28"/>
          <w:lang w:val="en-US"/>
        </w:rPr>
      </w:pPr>
      <w:r w:rsidRPr="006C6422">
        <w:rPr>
          <w:bCs/>
          <w:sz w:val="28"/>
          <w:szCs w:val="28"/>
          <w:lang w:val="en-US"/>
        </w:rPr>
        <w:t>DDH or developmental dysplasia of the hip, which is simply described as dislocated hip</w:t>
      </w:r>
    </w:p>
    <w:p w:rsidR="003B1C70" w:rsidRPr="006C6422" w:rsidRDefault="003B1C70" w:rsidP="003B1C70">
      <w:pPr>
        <w:pStyle w:val="a7"/>
        <w:numPr>
          <w:ilvl w:val="0"/>
          <w:numId w:val="11"/>
        </w:numPr>
        <w:ind w:left="0" w:firstLine="540"/>
        <w:jc w:val="both"/>
        <w:rPr>
          <w:bCs/>
          <w:sz w:val="28"/>
          <w:szCs w:val="28"/>
          <w:lang w:val="en-US"/>
        </w:rPr>
      </w:pPr>
      <w:r w:rsidRPr="006C6422">
        <w:rPr>
          <w:bCs/>
          <w:sz w:val="28"/>
          <w:szCs w:val="28"/>
          <w:lang w:val="en-US"/>
        </w:rPr>
        <w:t>Scoliosis or curved or twisting spine</w:t>
      </w:r>
    </w:p>
    <w:p w:rsidR="003B1C70" w:rsidRPr="006C6422" w:rsidRDefault="003B1C70" w:rsidP="003B1C70">
      <w:pPr>
        <w:pStyle w:val="a7"/>
        <w:numPr>
          <w:ilvl w:val="0"/>
          <w:numId w:val="11"/>
        </w:numPr>
        <w:ind w:left="0" w:firstLine="540"/>
        <w:jc w:val="both"/>
        <w:rPr>
          <w:bCs/>
          <w:sz w:val="28"/>
          <w:szCs w:val="28"/>
          <w:lang w:val="en-US"/>
        </w:rPr>
      </w:pPr>
      <w:proofErr w:type="spellStart"/>
      <w:r w:rsidRPr="006C6422">
        <w:rPr>
          <w:bCs/>
          <w:sz w:val="28"/>
          <w:szCs w:val="28"/>
          <w:lang w:val="en-US"/>
        </w:rPr>
        <w:t>Kyphosis</w:t>
      </w:r>
      <w:proofErr w:type="spellEnd"/>
      <w:r w:rsidRPr="006C6422">
        <w:rPr>
          <w:bCs/>
          <w:sz w:val="28"/>
          <w:szCs w:val="28"/>
          <w:lang w:val="en-US"/>
        </w:rPr>
        <w:t xml:space="preserve"> or bowed spine</w:t>
      </w:r>
    </w:p>
    <w:p w:rsidR="003B1C70" w:rsidRPr="006C6422" w:rsidRDefault="003B1C70" w:rsidP="003B1C70">
      <w:pPr>
        <w:pStyle w:val="a7"/>
        <w:numPr>
          <w:ilvl w:val="0"/>
          <w:numId w:val="11"/>
        </w:numPr>
        <w:ind w:left="0" w:firstLine="540"/>
        <w:jc w:val="both"/>
        <w:rPr>
          <w:bCs/>
          <w:sz w:val="28"/>
          <w:szCs w:val="28"/>
          <w:lang w:val="en-US"/>
        </w:rPr>
      </w:pPr>
      <w:r w:rsidRPr="006C6422">
        <w:rPr>
          <w:bCs/>
          <w:sz w:val="28"/>
          <w:szCs w:val="28"/>
          <w:lang w:val="en-US"/>
        </w:rPr>
        <w:t>Muscular dystrophy – This refers to a group of congenital disorders rather than just a single one; the disorders all have one thing in common – the child’s muscles are weaker than normal and may easily break down.</w:t>
      </w:r>
    </w:p>
    <w:p w:rsidR="003B1C70" w:rsidRDefault="003B1C70" w:rsidP="003B1C70">
      <w:pPr>
        <w:pStyle w:val="a7"/>
        <w:numPr>
          <w:ilvl w:val="0"/>
          <w:numId w:val="11"/>
        </w:numPr>
        <w:ind w:left="0" w:firstLine="540"/>
        <w:jc w:val="both"/>
        <w:rPr>
          <w:bCs/>
          <w:sz w:val="28"/>
          <w:szCs w:val="28"/>
          <w:lang w:val="en-US"/>
        </w:rPr>
      </w:pPr>
      <w:r w:rsidRPr="006C6422">
        <w:rPr>
          <w:bCs/>
          <w:sz w:val="28"/>
          <w:szCs w:val="28"/>
          <w:lang w:val="en-US"/>
        </w:rPr>
        <w:t>Limb defects or missing limbs – These occur when one or several of the limbs do not develop properly.</w:t>
      </w:r>
    </w:p>
    <w:p w:rsidR="003B1C70" w:rsidRPr="006C6422" w:rsidRDefault="003B1C70" w:rsidP="003B1C70">
      <w:pPr>
        <w:pStyle w:val="a7"/>
        <w:numPr>
          <w:ilvl w:val="0"/>
          <w:numId w:val="11"/>
        </w:numPr>
        <w:ind w:left="0" w:firstLine="540"/>
        <w:jc w:val="both"/>
        <w:rPr>
          <w:bCs/>
          <w:sz w:val="28"/>
          <w:szCs w:val="28"/>
          <w:lang w:val="en-US"/>
        </w:rPr>
      </w:pPr>
      <w:proofErr w:type="spellStart"/>
      <w:r w:rsidRPr="006C6422">
        <w:rPr>
          <w:bCs/>
          <w:sz w:val="28"/>
          <w:szCs w:val="28"/>
          <w:lang w:val="en-US"/>
        </w:rPr>
        <w:t>Osteogenesis</w:t>
      </w:r>
      <w:proofErr w:type="spellEnd"/>
      <w:r w:rsidRPr="006C6422">
        <w:rPr>
          <w:bCs/>
          <w:sz w:val="28"/>
          <w:szCs w:val="28"/>
          <w:lang w:val="en-US"/>
        </w:rPr>
        <w:t xml:space="preserve"> </w:t>
      </w:r>
      <w:proofErr w:type="spellStart"/>
      <w:r w:rsidRPr="006C6422">
        <w:rPr>
          <w:bCs/>
          <w:sz w:val="28"/>
          <w:szCs w:val="28"/>
          <w:lang w:val="en-US"/>
        </w:rPr>
        <w:t>imperfect</w:t>
      </w:r>
      <w:r>
        <w:rPr>
          <w:bCs/>
          <w:sz w:val="28"/>
          <w:szCs w:val="28"/>
          <w:lang w:val="en-US"/>
        </w:rPr>
        <w:t>a</w:t>
      </w:r>
      <w:proofErr w:type="spellEnd"/>
      <w:r w:rsidRPr="006C6422">
        <w:rPr>
          <w:bCs/>
          <w:sz w:val="28"/>
          <w:szCs w:val="28"/>
          <w:lang w:val="en-US"/>
        </w:rPr>
        <w:t xml:space="preserve"> – Also known as the brittle-bone disease, this condition places patients at risk of breaking their bones even with a mild injury.</w:t>
      </w:r>
    </w:p>
    <w:p w:rsidR="003B1C70" w:rsidRDefault="003B1C70" w:rsidP="003B1C70">
      <w:pPr>
        <w:pStyle w:val="a7"/>
        <w:ind w:left="0" w:firstLine="540"/>
        <w:jc w:val="both"/>
        <w:rPr>
          <w:bCs/>
          <w:sz w:val="28"/>
          <w:szCs w:val="28"/>
          <w:lang w:val="en-US"/>
        </w:rPr>
      </w:pPr>
    </w:p>
    <w:p w:rsidR="003B1C70" w:rsidRPr="00334FDC" w:rsidRDefault="003B1C70" w:rsidP="003B1C70">
      <w:pPr>
        <w:pStyle w:val="a7"/>
        <w:ind w:left="0" w:firstLine="540"/>
        <w:jc w:val="both"/>
        <w:rPr>
          <w:b/>
          <w:bCs/>
          <w:sz w:val="28"/>
          <w:szCs w:val="28"/>
          <w:lang w:val="en-US"/>
        </w:rPr>
      </w:pPr>
      <w:r w:rsidRPr="00334FDC">
        <w:rPr>
          <w:b/>
          <w:bCs/>
          <w:sz w:val="28"/>
          <w:szCs w:val="28"/>
          <w:lang w:val="en-US"/>
        </w:rPr>
        <w:t>The most common treatment options include:</w:t>
      </w:r>
    </w:p>
    <w:p w:rsidR="003B1C70" w:rsidRPr="006C6422" w:rsidRDefault="003B1C70" w:rsidP="003B1C70">
      <w:pPr>
        <w:pStyle w:val="a7"/>
        <w:numPr>
          <w:ilvl w:val="0"/>
          <w:numId w:val="12"/>
        </w:numPr>
        <w:ind w:left="0" w:firstLine="540"/>
        <w:jc w:val="both"/>
        <w:rPr>
          <w:bCs/>
          <w:sz w:val="28"/>
          <w:szCs w:val="28"/>
          <w:lang w:val="en-US"/>
        </w:rPr>
      </w:pPr>
      <w:r w:rsidRPr="006C6422">
        <w:rPr>
          <w:bCs/>
          <w:sz w:val="28"/>
          <w:szCs w:val="28"/>
          <w:lang w:val="en-US"/>
        </w:rPr>
        <w:t>Physical therapy – The purpose of physical therapy is to improve the child’s range of motion and to slow or counter the progress of the problem.</w:t>
      </w:r>
    </w:p>
    <w:p w:rsidR="003B1C70" w:rsidRPr="006C6422" w:rsidRDefault="003B1C70" w:rsidP="003B1C70">
      <w:pPr>
        <w:pStyle w:val="a7"/>
        <w:numPr>
          <w:ilvl w:val="0"/>
          <w:numId w:val="12"/>
        </w:numPr>
        <w:ind w:left="0" w:firstLine="540"/>
        <w:jc w:val="both"/>
        <w:rPr>
          <w:bCs/>
          <w:sz w:val="28"/>
          <w:szCs w:val="28"/>
          <w:lang w:val="en-US"/>
        </w:rPr>
      </w:pPr>
      <w:r w:rsidRPr="006C6422">
        <w:rPr>
          <w:bCs/>
          <w:sz w:val="28"/>
          <w:szCs w:val="28"/>
          <w:lang w:val="en-US"/>
        </w:rPr>
        <w:t>The use of orthop</w:t>
      </w:r>
      <w:r>
        <w:rPr>
          <w:bCs/>
          <w:sz w:val="28"/>
          <w:szCs w:val="28"/>
          <w:lang w:val="en-US"/>
        </w:rPr>
        <w:t>a</w:t>
      </w:r>
      <w:r w:rsidRPr="006C6422">
        <w:rPr>
          <w:bCs/>
          <w:sz w:val="28"/>
          <w:szCs w:val="28"/>
          <w:lang w:val="en-US"/>
        </w:rPr>
        <w:t>edic devices – These include braces, splints, and casts, and their purpose is to help move the bones and joints slowly to their proper position or alignment.</w:t>
      </w:r>
    </w:p>
    <w:p w:rsidR="003B1C70" w:rsidRDefault="003B1C70" w:rsidP="003B1C70">
      <w:pPr>
        <w:pStyle w:val="a7"/>
        <w:numPr>
          <w:ilvl w:val="0"/>
          <w:numId w:val="12"/>
        </w:numPr>
        <w:ind w:left="0" w:firstLine="540"/>
        <w:jc w:val="both"/>
        <w:rPr>
          <w:bCs/>
          <w:sz w:val="28"/>
          <w:szCs w:val="28"/>
          <w:lang w:val="en-US"/>
        </w:rPr>
      </w:pPr>
      <w:r w:rsidRPr="006C6422">
        <w:rPr>
          <w:bCs/>
          <w:sz w:val="28"/>
          <w:szCs w:val="28"/>
          <w:lang w:val="en-US"/>
        </w:rPr>
        <w:t>Surgery – Only used in severe conditions and when the birth defect is life-threatening, surgery allows orthopedic specialists to adjust the bones, muscles, and tendons into their proper position or alignment. As a general rule, surgery should only be performed if the benefits outweigh the risks.</w:t>
      </w:r>
    </w:p>
    <w:p w:rsidR="003B1C70" w:rsidRDefault="003B1C70" w:rsidP="003B1C70">
      <w:pPr>
        <w:pStyle w:val="a7"/>
        <w:numPr>
          <w:ilvl w:val="0"/>
          <w:numId w:val="12"/>
        </w:numPr>
        <w:ind w:left="0" w:firstLine="540"/>
        <w:jc w:val="both"/>
        <w:rPr>
          <w:bCs/>
          <w:sz w:val="28"/>
          <w:szCs w:val="28"/>
          <w:lang w:val="en-US"/>
        </w:rPr>
      </w:pPr>
      <w:r w:rsidRPr="006C6422">
        <w:rPr>
          <w:bCs/>
          <w:sz w:val="28"/>
          <w:szCs w:val="28"/>
          <w:lang w:val="en-US"/>
        </w:rPr>
        <w:t>Occupational therapy – For defects that cannot be treated, the patient may undergo occupational therapy to help him learn how to do normal activities despite his condition. The purpose is to help him live as normal life as possible, training him in eating, walking, getting dressed, and caring for himself.</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Pr>
          <w:bCs/>
          <w:sz w:val="28"/>
          <w:szCs w:val="28"/>
          <w:lang w:val="en-US"/>
        </w:rPr>
        <w:t>It is needed to remark that there are two types of congenital disorders according to tactical approach:</w:t>
      </w:r>
    </w:p>
    <w:p w:rsidR="003B1C70" w:rsidRPr="005176F0" w:rsidRDefault="003B1C70" w:rsidP="003B1C70">
      <w:pPr>
        <w:pStyle w:val="a7"/>
        <w:numPr>
          <w:ilvl w:val="0"/>
          <w:numId w:val="13"/>
        </w:numPr>
        <w:ind w:left="0" w:firstLine="540"/>
        <w:jc w:val="both"/>
        <w:rPr>
          <w:bCs/>
          <w:sz w:val="28"/>
          <w:szCs w:val="28"/>
          <w:lang w:val="en-US"/>
        </w:rPr>
      </w:pPr>
      <w:r w:rsidRPr="005176F0">
        <w:rPr>
          <w:bCs/>
          <w:sz w:val="28"/>
          <w:szCs w:val="28"/>
          <w:lang w:val="en-US"/>
        </w:rPr>
        <w:t xml:space="preserve"> </w:t>
      </w:r>
      <w:r w:rsidRPr="009E0F13">
        <w:rPr>
          <w:bCs/>
          <w:sz w:val="28"/>
          <w:szCs w:val="28"/>
          <w:u w:val="single"/>
          <w:lang w:val="en-US"/>
        </w:rPr>
        <w:t>“Obvious” deformity</w:t>
      </w:r>
      <w:r w:rsidRPr="005176F0">
        <w:rPr>
          <w:bCs/>
          <w:sz w:val="28"/>
          <w:szCs w:val="28"/>
          <w:lang w:val="en-US"/>
        </w:rPr>
        <w:t xml:space="preserve"> (such as </w:t>
      </w:r>
      <w:proofErr w:type="spellStart"/>
      <w:r w:rsidRPr="005176F0">
        <w:rPr>
          <w:bCs/>
          <w:sz w:val="28"/>
          <w:szCs w:val="28"/>
          <w:lang w:val="en-US"/>
        </w:rPr>
        <w:t>syndactyly</w:t>
      </w:r>
      <w:proofErr w:type="spellEnd"/>
      <w:r w:rsidRPr="005176F0">
        <w:rPr>
          <w:bCs/>
          <w:sz w:val="28"/>
          <w:szCs w:val="28"/>
          <w:lang w:val="en-US"/>
        </w:rPr>
        <w:t xml:space="preserve">, </w:t>
      </w:r>
      <w:proofErr w:type="spellStart"/>
      <w:r w:rsidRPr="005176F0">
        <w:rPr>
          <w:bCs/>
          <w:sz w:val="28"/>
          <w:szCs w:val="28"/>
          <w:lang w:val="en-US"/>
        </w:rPr>
        <w:t>polydactyly</w:t>
      </w:r>
      <w:proofErr w:type="spellEnd"/>
      <w:r w:rsidRPr="005176F0">
        <w:rPr>
          <w:bCs/>
          <w:sz w:val="28"/>
          <w:szCs w:val="28"/>
          <w:lang w:val="en-US"/>
        </w:rPr>
        <w:t xml:space="preserve">, </w:t>
      </w:r>
      <w:proofErr w:type="spellStart"/>
      <w:r w:rsidRPr="005176F0">
        <w:rPr>
          <w:bCs/>
          <w:sz w:val="28"/>
          <w:szCs w:val="28"/>
          <w:lang w:val="en-US"/>
        </w:rPr>
        <w:t>Madelung</w:t>
      </w:r>
      <w:proofErr w:type="spellEnd"/>
      <w:r w:rsidRPr="005176F0">
        <w:rPr>
          <w:bCs/>
          <w:sz w:val="28"/>
          <w:szCs w:val="28"/>
          <w:lang w:val="en-US"/>
        </w:rPr>
        <w:t xml:space="preserve"> deformity, lobster hand, </w:t>
      </w:r>
      <w:proofErr w:type="spellStart"/>
      <w:r w:rsidRPr="005176F0">
        <w:rPr>
          <w:bCs/>
          <w:sz w:val="28"/>
          <w:szCs w:val="28"/>
          <w:lang w:val="en-US"/>
        </w:rPr>
        <w:t>macrodactyly</w:t>
      </w:r>
      <w:proofErr w:type="spellEnd"/>
      <w:r w:rsidRPr="005176F0">
        <w:rPr>
          <w:bCs/>
          <w:sz w:val="28"/>
          <w:szCs w:val="28"/>
          <w:lang w:val="en-US"/>
        </w:rPr>
        <w:t>, radial club hand etc.)</w:t>
      </w:r>
    </w:p>
    <w:p w:rsidR="003B1C70" w:rsidRPr="005176F0" w:rsidRDefault="003B1C70" w:rsidP="003B1C70">
      <w:pPr>
        <w:pStyle w:val="a7"/>
        <w:numPr>
          <w:ilvl w:val="0"/>
          <w:numId w:val="13"/>
        </w:numPr>
        <w:ind w:left="0" w:firstLine="540"/>
        <w:jc w:val="both"/>
        <w:rPr>
          <w:bCs/>
          <w:sz w:val="28"/>
          <w:szCs w:val="28"/>
          <w:lang w:val="en-US"/>
        </w:rPr>
      </w:pPr>
      <w:r w:rsidRPr="009E0F13">
        <w:rPr>
          <w:bCs/>
          <w:sz w:val="28"/>
          <w:szCs w:val="28"/>
          <w:u w:val="single"/>
          <w:lang w:val="en-US"/>
        </w:rPr>
        <w:t>“Hidden” disorders</w:t>
      </w:r>
      <w:r w:rsidRPr="005176F0">
        <w:rPr>
          <w:bCs/>
          <w:sz w:val="28"/>
          <w:szCs w:val="28"/>
          <w:lang w:val="en-US"/>
        </w:rPr>
        <w:t xml:space="preserve"> (congenital clubfoot, congenital muscular </w:t>
      </w:r>
      <w:proofErr w:type="spellStart"/>
      <w:r w:rsidRPr="005176F0">
        <w:rPr>
          <w:bCs/>
          <w:sz w:val="28"/>
          <w:szCs w:val="28"/>
          <w:lang w:val="en-US"/>
        </w:rPr>
        <w:t>torticollis</w:t>
      </w:r>
      <w:proofErr w:type="spellEnd"/>
      <w:r w:rsidRPr="005176F0">
        <w:rPr>
          <w:bCs/>
          <w:sz w:val="28"/>
          <w:szCs w:val="28"/>
          <w:lang w:val="en-US"/>
        </w:rPr>
        <w:t xml:space="preserve">, </w:t>
      </w:r>
      <w:r w:rsidRPr="005176F0">
        <w:rPr>
          <w:rFonts w:eastAsiaTheme="minorHAnsi"/>
          <w:sz w:val="28"/>
          <w:szCs w:val="28"/>
          <w:lang w:val="en-US" w:eastAsia="en-US"/>
        </w:rPr>
        <w:t>developmental dislocation of the hip, scoliosis etc.).</w:t>
      </w:r>
    </w:p>
    <w:p w:rsidR="003B1C70" w:rsidRDefault="003B1C70" w:rsidP="003B1C70">
      <w:pPr>
        <w:pStyle w:val="a7"/>
        <w:ind w:left="0" w:firstLine="540"/>
        <w:jc w:val="both"/>
        <w:rPr>
          <w:bCs/>
          <w:sz w:val="28"/>
          <w:szCs w:val="28"/>
          <w:lang w:val="en-US"/>
        </w:rPr>
      </w:pPr>
    </w:p>
    <w:p w:rsidR="003B1C70" w:rsidRPr="009E0F13" w:rsidRDefault="003B1C70" w:rsidP="003B1C70">
      <w:pPr>
        <w:pStyle w:val="a7"/>
        <w:ind w:left="0" w:firstLine="540"/>
        <w:jc w:val="both"/>
        <w:rPr>
          <w:bCs/>
          <w:sz w:val="28"/>
          <w:szCs w:val="28"/>
          <w:u w:val="single"/>
          <w:lang w:val="en-US"/>
        </w:rPr>
      </w:pPr>
      <w:r w:rsidRPr="009E0F13">
        <w:rPr>
          <w:bCs/>
          <w:sz w:val="28"/>
          <w:szCs w:val="28"/>
          <w:u w:val="single"/>
          <w:lang w:val="en-US"/>
        </w:rPr>
        <w:t xml:space="preserve">In case of “obvious” deformity the tactic is </w:t>
      </w:r>
    </w:p>
    <w:p w:rsidR="003B1C70" w:rsidRDefault="003B1C70" w:rsidP="003B1C70">
      <w:pPr>
        <w:pStyle w:val="a7"/>
        <w:numPr>
          <w:ilvl w:val="0"/>
          <w:numId w:val="7"/>
        </w:numPr>
        <w:ind w:left="0" w:firstLine="540"/>
        <w:jc w:val="both"/>
        <w:rPr>
          <w:bCs/>
          <w:sz w:val="28"/>
          <w:szCs w:val="28"/>
          <w:lang w:val="en-US"/>
        </w:rPr>
      </w:pPr>
      <w:r>
        <w:rPr>
          <w:bCs/>
          <w:sz w:val="28"/>
          <w:szCs w:val="28"/>
          <w:lang w:val="en-US"/>
        </w:rPr>
        <w:t xml:space="preserve">waiting for child maturing till 1 year old, then </w:t>
      </w:r>
    </w:p>
    <w:p w:rsidR="003B1C70" w:rsidRDefault="003B1C70" w:rsidP="003B1C70">
      <w:pPr>
        <w:pStyle w:val="a7"/>
        <w:numPr>
          <w:ilvl w:val="0"/>
          <w:numId w:val="7"/>
        </w:numPr>
        <w:ind w:left="0" w:firstLine="540"/>
        <w:jc w:val="both"/>
        <w:rPr>
          <w:bCs/>
          <w:sz w:val="28"/>
          <w:szCs w:val="28"/>
          <w:lang w:val="en-US"/>
        </w:rPr>
      </w:pPr>
      <w:r>
        <w:rPr>
          <w:bCs/>
          <w:sz w:val="28"/>
          <w:szCs w:val="28"/>
          <w:lang w:val="en-US"/>
        </w:rPr>
        <w:t xml:space="preserve">surgical correction and </w:t>
      </w:r>
    </w:p>
    <w:p w:rsidR="003B1C70" w:rsidRDefault="003B1C70" w:rsidP="003B1C70">
      <w:pPr>
        <w:pStyle w:val="a7"/>
        <w:numPr>
          <w:ilvl w:val="0"/>
          <w:numId w:val="7"/>
        </w:numPr>
        <w:ind w:left="0" w:firstLine="540"/>
        <w:jc w:val="both"/>
        <w:rPr>
          <w:bCs/>
          <w:sz w:val="28"/>
          <w:szCs w:val="28"/>
          <w:lang w:val="en-US"/>
        </w:rPr>
      </w:pPr>
      <w:proofErr w:type="gramStart"/>
      <w:r>
        <w:rPr>
          <w:bCs/>
          <w:sz w:val="28"/>
          <w:szCs w:val="28"/>
          <w:lang w:val="en-US"/>
        </w:rPr>
        <w:lastRenderedPageBreak/>
        <w:t>rehabilitation</w:t>
      </w:r>
      <w:proofErr w:type="gramEnd"/>
      <w:r>
        <w:rPr>
          <w:bCs/>
          <w:sz w:val="28"/>
          <w:szCs w:val="28"/>
          <w:lang w:val="en-US"/>
        </w:rPr>
        <w:t>.</w:t>
      </w:r>
    </w:p>
    <w:p w:rsidR="003B1C70" w:rsidRDefault="003B1C70" w:rsidP="003B1C70">
      <w:pPr>
        <w:pStyle w:val="a7"/>
        <w:ind w:left="0" w:firstLine="540"/>
        <w:jc w:val="both"/>
        <w:rPr>
          <w:bCs/>
          <w:sz w:val="28"/>
          <w:szCs w:val="28"/>
          <w:lang w:val="en-US"/>
        </w:rPr>
      </w:pPr>
    </w:p>
    <w:p w:rsidR="003B1C70" w:rsidRPr="009E0F13" w:rsidRDefault="003B1C70" w:rsidP="003B1C70">
      <w:pPr>
        <w:pStyle w:val="a7"/>
        <w:ind w:left="0" w:firstLine="540"/>
        <w:jc w:val="both"/>
        <w:rPr>
          <w:bCs/>
          <w:sz w:val="28"/>
          <w:szCs w:val="28"/>
          <w:u w:val="single"/>
          <w:lang w:val="en-US"/>
        </w:rPr>
      </w:pPr>
      <w:r w:rsidRPr="009E0F13">
        <w:rPr>
          <w:bCs/>
          <w:sz w:val="28"/>
          <w:szCs w:val="28"/>
          <w:u w:val="single"/>
          <w:lang w:val="en-US"/>
        </w:rPr>
        <w:t>In case of “hidden” disorders there are six steps how to manage:</w:t>
      </w:r>
    </w:p>
    <w:p w:rsidR="003B1C70" w:rsidRDefault="003B1C70" w:rsidP="003B1C70">
      <w:pPr>
        <w:pStyle w:val="a7"/>
        <w:numPr>
          <w:ilvl w:val="0"/>
          <w:numId w:val="6"/>
        </w:numPr>
        <w:ind w:left="0" w:firstLine="540"/>
        <w:jc w:val="both"/>
        <w:rPr>
          <w:bCs/>
          <w:sz w:val="28"/>
          <w:szCs w:val="28"/>
          <w:lang w:val="en-US"/>
        </w:rPr>
      </w:pPr>
      <w:r>
        <w:rPr>
          <w:bCs/>
          <w:sz w:val="28"/>
          <w:szCs w:val="28"/>
          <w:lang w:val="en-US"/>
        </w:rPr>
        <w:t>Conservative treatment (physical therapy, massage,)</w:t>
      </w:r>
    </w:p>
    <w:p w:rsidR="003B1C70" w:rsidRDefault="003B1C70" w:rsidP="003B1C70">
      <w:pPr>
        <w:pStyle w:val="a7"/>
        <w:numPr>
          <w:ilvl w:val="0"/>
          <w:numId w:val="6"/>
        </w:numPr>
        <w:ind w:left="0" w:firstLine="540"/>
        <w:jc w:val="both"/>
        <w:rPr>
          <w:bCs/>
          <w:sz w:val="28"/>
          <w:szCs w:val="28"/>
          <w:lang w:val="en-US"/>
        </w:rPr>
      </w:pPr>
      <w:r>
        <w:rPr>
          <w:bCs/>
          <w:sz w:val="28"/>
          <w:szCs w:val="28"/>
          <w:lang w:val="en-US"/>
        </w:rPr>
        <w:t xml:space="preserve">Gradual correction with fixation in </w:t>
      </w:r>
      <w:r w:rsidRPr="006C6422">
        <w:rPr>
          <w:bCs/>
          <w:sz w:val="28"/>
          <w:szCs w:val="28"/>
          <w:lang w:val="en-US"/>
        </w:rPr>
        <w:t>orthopedic devices</w:t>
      </w:r>
      <w:r>
        <w:rPr>
          <w:bCs/>
          <w:sz w:val="28"/>
          <w:szCs w:val="28"/>
          <w:lang w:val="en-US"/>
        </w:rPr>
        <w:t xml:space="preserve"> (braces, casts etc.)</w:t>
      </w:r>
    </w:p>
    <w:p w:rsidR="003B1C70" w:rsidRDefault="003B1C70" w:rsidP="003B1C70">
      <w:pPr>
        <w:pStyle w:val="a7"/>
        <w:numPr>
          <w:ilvl w:val="0"/>
          <w:numId w:val="6"/>
        </w:numPr>
        <w:ind w:left="0" w:firstLine="540"/>
        <w:jc w:val="both"/>
        <w:rPr>
          <w:bCs/>
          <w:sz w:val="28"/>
          <w:szCs w:val="28"/>
          <w:lang w:val="en-US"/>
        </w:rPr>
      </w:pPr>
      <w:r>
        <w:rPr>
          <w:bCs/>
          <w:sz w:val="28"/>
          <w:szCs w:val="28"/>
          <w:lang w:val="en-US"/>
        </w:rPr>
        <w:t xml:space="preserve">Minimally traumatic surgery (such as </w:t>
      </w:r>
      <w:proofErr w:type="spellStart"/>
      <w:r>
        <w:rPr>
          <w:bCs/>
          <w:sz w:val="28"/>
          <w:szCs w:val="28"/>
          <w:lang w:val="en-US"/>
        </w:rPr>
        <w:t>achillothomy</w:t>
      </w:r>
      <w:proofErr w:type="spellEnd"/>
      <w:r>
        <w:rPr>
          <w:bCs/>
          <w:sz w:val="28"/>
          <w:szCs w:val="28"/>
          <w:lang w:val="en-US"/>
        </w:rPr>
        <w:t xml:space="preserve"> etc.)</w:t>
      </w:r>
    </w:p>
    <w:p w:rsidR="003B1C70" w:rsidRDefault="003B1C70" w:rsidP="003B1C70">
      <w:pPr>
        <w:pStyle w:val="a7"/>
        <w:numPr>
          <w:ilvl w:val="0"/>
          <w:numId w:val="6"/>
        </w:numPr>
        <w:ind w:left="0" w:firstLine="540"/>
        <w:jc w:val="both"/>
        <w:rPr>
          <w:rFonts w:eastAsiaTheme="minorHAnsi"/>
          <w:sz w:val="28"/>
          <w:szCs w:val="28"/>
          <w:lang w:val="en-US" w:eastAsia="en-US"/>
        </w:rPr>
      </w:pPr>
      <w:r>
        <w:rPr>
          <w:rFonts w:eastAsiaTheme="minorHAnsi"/>
          <w:sz w:val="28"/>
          <w:szCs w:val="28"/>
          <w:lang w:val="en-US" w:eastAsia="en-US"/>
        </w:rPr>
        <w:t>Surgical s</w:t>
      </w:r>
      <w:r w:rsidRPr="00F471DF">
        <w:rPr>
          <w:rFonts w:eastAsiaTheme="minorHAnsi"/>
          <w:sz w:val="28"/>
          <w:szCs w:val="28"/>
          <w:lang w:val="en-US" w:eastAsia="en-US"/>
        </w:rPr>
        <w:t>oft-tissue procedures</w:t>
      </w:r>
      <w:r>
        <w:rPr>
          <w:rFonts w:eastAsiaTheme="minorHAnsi"/>
          <w:sz w:val="28"/>
          <w:szCs w:val="28"/>
          <w:lang w:val="en-US" w:eastAsia="en-US"/>
        </w:rPr>
        <w:t xml:space="preserve"> (</w:t>
      </w:r>
      <w:proofErr w:type="spellStart"/>
      <w:r>
        <w:rPr>
          <w:rFonts w:eastAsiaTheme="minorHAnsi"/>
          <w:sz w:val="28"/>
          <w:szCs w:val="28"/>
          <w:lang w:val="en-US" w:eastAsia="en-US"/>
        </w:rPr>
        <w:t>posteromedial</w:t>
      </w:r>
      <w:proofErr w:type="spellEnd"/>
      <w:r>
        <w:rPr>
          <w:rFonts w:eastAsiaTheme="minorHAnsi"/>
          <w:sz w:val="28"/>
          <w:szCs w:val="28"/>
          <w:lang w:val="en-US" w:eastAsia="en-US"/>
        </w:rPr>
        <w:t xml:space="preserve"> release etc.)</w:t>
      </w:r>
    </w:p>
    <w:p w:rsidR="003B1C70" w:rsidRDefault="003B1C70" w:rsidP="003B1C70">
      <w:pPr>
        <w:pStyle w:val="a7"/>
        <w:numPr>
          <w:ilvl w:val="0"/>
          <w:numId w:val="6"/>
        </w:numPr>
        <w:ind w:left="0" w:firstLine="540"/>
        <w:jc w:val="both"/>
        <w:rPr>
          <w:rFonts w:eastAsiaTheme="minorHAnsi"/>
          <w:sz w:val="28"/>
          <w:szCs w:val="28"/>
          <w:lang w:val="en-US" w:eastAsia="en-US"/>
        </w:rPr>
      </w:pPr>
      <w:r>
        <w:rPr>
          <w:rFonts w:eastAsiaTheme="minorHAnsi"/>
          <w:sz w:val="28"/>
          <w:szCs w:val="28"/>
          <w:lang w:val="en-US" w:eastAsia="en-US"/>
        </w:rPr>
        <w:t>B</w:t>
      </w:r>
      <w:r w:rsidRPr="00F471DF">
        <w:rPr>
          <w:rFonts w:eastAsiaTheme="minorHAnsi"/>
          <w:sz w:val="28"/>
          <w:szCs w:val="28"/>
          <w:lang w:val="en-US" w:eastAsia="en-US"/>
        </w:rPr>
        <w:t>ony reshaping</w:t>
      </w:r>
      <w:r>
        <w:rPr>
          <w:rFonts w:eastAsiaTheme="minorHAnsi"/>
          <w:sz w:val="28"/>
          <w:szCs w:val="28"/>
          <w:lang w:val="en-US" w:eastAsia="en-US"/>
        </w:rPr>
        <w:t xml:space="preserve"> surgery (</w:t>
      </w:r>
      <w:proofErr w:type="spellStart"/>
      <w:r>
        <w:rPr>
          <w:rFonts w:eastAsiaTheme="minorHAnsi"/>
          <w:sz w:val="28"/>
          <w:szCs w:val="28"/>
          <w:lang w:val="en-US" w:eastAsia="en-US"/>
        </w:rPr>
        <w:t>osteotomy</w:t>
      </w:r>
      <w:proofErr w:type="spellEnd"/>
      <w:r>
        <w:rPr>
          <w:rFonts w:eastAsiaTheme="minorHAnsi"/>
          <w:sz w:val="28"/>
          <w:szCs w:val="28"/>
          <w:lang w:val="en-US" w:eastAsia="en-US"/>
        </w:rPr>
        <w:t>)</w:t>
      </w:r>
    </w:p>
    <w:p w:rsidR="003B1C70" w:rsidRDefault="003B1C70" w:rsidP="003B1C70">
      <w:pPr>
        <w:pStyle w:val="a7"/>
        <w:numPr>
          <w:ilvl w:val="0"/>
          <w:numId w:val="6"/>
        </w:numPr>
        <w:ind w:left="0" w:firstLine="540"/>
        <w:jc w:val="both"/>
        <w:rPr>
          <w:bCs/>
          <w:sz w:val="28"/>
          <w:szCs w:val="28"/>
          <w:lang w:val="en-US"/>
        </w:rPr>
      </w:pPr>
      <w:r>
        <w:rPr>
          <w:rFonts w:eastAsiaTheme="minorHAnsi"/>
          <w:sz w:val="28"/>
          <w:szCs w:val="28"/>
          <w:lang w:val="en-US" w:eastAsia="en-US"/>
        </w:rPr>
        <w:t>S</w:t>
      </w:r>
      <w:r w:rsidRPr="00F471DF">
        <w:rPr>
          <w:rFonts w:eastAsiaTheme="minorHAnsi"/>
          <w:sz w:val="28"/>
          <w:szCs w:val="28"/>
          <w:lang w:val="en-US" w:eastAsia="en-US"/>
        </w:rPr>
        <w:t xml:space="preserve">alvage </w:t>
      </w:r>
      <w:r>
        <w:rPr>
          <w:rFonts w:eastAsiaTheme="minorHAnsi"/>
          <w:sz w:val="28"/>
          <w:szCs w:val="28"/>
          <w:lang w:val="en-US" w:eastAsia="en-US"/>
        </w:rPr>
        <w:t xml:space="preserve">surgical </w:t>
      </w:r>
      <w:r w:rsidRPr="00F471DF">
        <w:rPr>
          <w:rFonts w:eastAsiaTheme="minorHAnsi"/>
          <w:sz w:val="28"/>
          <w:szCs w:val="28"/>
          <w:lang w:val="en-US" w:eastAsia="en-US"/>
        </w:rPr>
        <w:t>procedures</w:t>
      </w:r>
      <w:r>
        <w:rPr>
          <w:rFonts w:eastAsiaTheme="minorHAnsi"/>
          <w:sz w:val="28"/>
          <w:szCs w:val="28"/>
          <w:lang w:val="en-US" w:eastAsia="en-US"/>
        </w:rPr>
        <w:t xml:space="preserve"> (</w:t>
      </w:r>
      <w:r w:rsidRPr="00F471DF">
        <w:rPr>
          <w:rFonts w:eastAsiaTheme="minorHAnsi"/>
          <w:sz w:val="28"/>
          <w:szCs w:val="28"/>
          <w:lang w:val="en-US" w:eastAsia="en-US"/>
        </w:rPr>
        <w:t>arthrodesis</w:t>
      </w:r>
      <w:r>
        <w:rPr>
          <w:rFonts w:eastAsiaTheme="minorHAnsi"/>
          <w:sz w:val="28"/>
          <w:szCs w:val="28"/>
          <w:lang w:val="en-US" w:eastAsia="en-US"/>
        </w:rPr>
        <w:t>, total joint replacement etc).</w:t>
      </w:r>
    </w:p>
    <w:p w:rsidR="003B1C70" w:rsidRDefault="003B1C70" w:rsidP="003B1C70">
      <w:pPr>
        <w:pStyle w:val="a7"/>
        <w:ind w:left="0" w:firstLine="540"/>
        <w:jc w:val="both"/>
        <w:rPr>
          <w:bCs/>
          <w:sz w:val="28"/>
          <w:szCs w:val="28"/>
          <w:lang w:val="en-US"/>
        </w:rPr>
      </w:pPr>
    </w:p>
    <w:p w:rsidR="003B1C70" w:rsidRPr="008455BB" w:rsidRDefault="003B1C70" w:rsidP="003B1C70">
      <w:pPr>
        <w:pStyle w:val="a7"/>
        <w:ind w:left="0" w:firstLine="540"/>
        <w:jc w:val="both"/>
        <w:rPr>
          <w:b/>
          <w:bCs/>
          <w:sz w:val="28"/>
          <w:szCs w:val="28"/>
          <w:lang w:val="en-US"/>
        </w:rPr>
      </w:pPr>
      <w:r>
        <w:rPr>
          <w:b/>
          <w:bCs/>
          <w:sz w:val="28"/>
          <w:szCs w:val="28"/>
          <w:lang w:val="en-US"/>
        </w:rPr>
        <w:t xml:space="preserve">Congenital Muscular </w:t>
      </w:r>
      <w:proofErr w:type="spellStart"/>
      <w:r>
        <w:rPr>
          <w:b/>
          <w:bCs/>
          <w:sz w:val="28"/>
          <w:szCs w:val="28"/>
          <w:lang w:val="en-US"/>
        </w:rPr>
        <w:t>Torticollis</w:t>
      </w:r>
      <w:proofErr w:type="spellEnd"/>
    </w:p>
    <w:p w:rsidR="003B1C70" w:rsidRPr="00875A23" w:rsidRDefault="003B1C70" w:rsidP="003B1C70">
      <w:pPr>
        <w:pStyle w:val="a7"/>
        <w:ind w:left="0" w:firstLine="540"/>
        <w:jc w:val="both"/>
        <w:rPr>
          <w:rFonts w:eastAsiaTheme="minorHAnsi"/>
          <w:sz w:val="28"/>
          <w:szCs w:val="28"/>
          <w:lang w:val="en-US" w:eastAsia="en-US"/>
        </w:rPr>
      </w:pPr>
      <w:r>
        <w:rPr>
          <w:rFonts w:eastAsiaTheme="minorHAnsi"/>
          <w:sz w:val="28"/>
          <w:szCs w:val="28"/>
          <w:lang w:val="en-US" w:eastAsia="en-US"/>
        </w:rPr>
        <w:t>C</w:t>
      </w:r>
      <w:r w:rsidRPr="00875A23">
        <w:rPr>
          <w:rFonts w:eastAsiaTheme="minorHAnsi"/>
          <w:sz w:val="28"/>
          <w:szCs w:val="28"/>
          <w:lang w:val="en-US" w:eastAsia="en-US"/>
        </w:rPr>
        <w:t>hildren with this</w:t>
      </w:r>
      <w:r>
        <w:rPr>
          <w:rFonts w:eastAsiaTheme="minorHAnsi"/>
          <w:sz w:val="28"/>
          <w:szCs w:val="28"/>
          <w:lang w:val="en-US" w:eastAsia="en-US"/>
        </w:rPr>
        <w:t xml:space="preserve"> </w:t>
      </w:r>
      <w:r w:rsidRPr="00875A23">
        <w:rPr>
          <w:rFonts w:eastAsiaTheme="minorHAnsi"/>
          <w:sz w:val="28"/>
          <w:szCs w:val="28"/>
          <w:lang w:val="en-US" w:eastAsia="en-US"/>
        </w:rPr>
        <w:t>condition present with a wry neck and asymmetry.</w:t>
      </w:r>
      <w:r>
        <w:rPr>
          <w:rFonts w:eastAsiaTheme="minorHAnsi"/>
          <w:sz w:val="28"/>
          <w:szCs w:val="28"/>
          <w:lang w:val="en-US" w:eastAsia="en-US"/>
        </w:rPr>
        <w:t xml:space="preserve"> </w:t>
      </w:r>
      <w:r w:rsidRPr="00875A23">
        <w:rPr>
          <w:rFonts w:eastAsiaTheme="minorHAnsi"/>
          <w:sz w:val="28"/>
          <w:szCs w:val="28"/>
          <w:lang w:val="en-US" w:eastAsia="en-US"/>
        </w:rPr>
        <w:t xml:space="preserve">Essentially, the problem is a contracture within the </w:t>
      </w:r>
      <w:proofErr w:type="spellStart"/>
      <w:r w:rsidRPr="00875A23">
        <w:rPr>
          <w:rFonts w:eastAsiaTheme="minorHAnsi"/>
          <w:sz w:val="28"/>
          <w:szCs w:val="28"/>
          <w:lang w:val="en-US" w:eastAsia="en-US"/>
        </w:rPr>
        <w:t>sternocleidomastoid</w:t>
      </w:r>
      <w:proofErr w:type="spellEnd"/>
      <w:r>
        <w:rPr>
          <w:rFonts w:eastAsiaTheme="minorHAnsi"/>
          <w:sz w:val="28"/>
          <w:szCs w:val="28"/>
          <w:lang w:val="en-US" w:eastAsia="en-US"/>
        </w:rPr>
        <w:t xml:space="preserve"> </w:t>
      </w:r>
      <w:r w:rsidRPr="00875A23">
        <w:rPr>
          <w:rFonts w:eastAsiaTheme="minorHAnsi"/>
          <w:sz w:val="28"/>
          <w:szCs w:val="28"/>
          <w:lang w:val="en-US" w:eastAsia="en-US"/>
        </w:rPr>
        <w:t>muscle. The exact etiology of this contracture has been the subject of some</w:t>
      </w:r>
      <w:r>
        <w:rPr>
          <w:rFonts w:eastAsiaTheme="minorHAnsi"/>
          <w:sz w:val="28"/>
          <w:szCs w:val="28"/>
          <w:lang w:val="en-US" w:eastAsia="en-US"/>
        </w:rPr>
        <w:t xml:space="preserve"> </w:t>
      </w:r>
      <w:r w:rsidRPr="00875A23">
        <w:rPr>
          <w:rFonts w:eastAsiaTheme="minorHAnsi"/>
          <w:sz w:val="28"/>
          <w:szCs w:val="28"/>
          <w:lang w:val="en-US" w:eastAsia="en-US"/>
        </w:rPr>
        <w:t xml:space="preserve">controversy. Intrauterine </w:t>
      </w:r>
      <w:proofErr w:type="gramStart"/>
      <w:r w:rsidRPr="00875A23">
        <w:rPr>
          <w:rFonts w:eastAsiaTheme="minorHAnsi"/>
          <w:sz w:val="28"/>
          <w:szCs w:val="28"/>
          <w:lang w:val="en-US" w:eastAsia="en-US"/>
        </w:rPr>
        <w:t>hemorrhage w</w:t>
      </w:r>
      <w:r>
        <w:rPr>
          <w:rFonts w:eastAsiaTheme="minorHAnsi"/>
          <w:sz w:val="28"/>
          <w:szCs w:val="28"/>
          <w:lang w:val="en-US" w:eastAsia="en-US"/>
        </w:rPr>
        <w:t>ithin the muscle, local compart</w:t>
      </w:r>
      <w:r w:rsidRPr="00875A23">
        <w:rPr>
          <w:rFonts w:eastAsiaTheme="minorHAnsi"/>
          <w:sz w:val="28"/>
          <w:szCs w:val="28"/>
          <w:lang w:val="en-US" w:eastAsia="en-US"/>
        </w:rPr>
        <w:t>ment syndrome and fibrotic bands have</w:t>
      </w:r>
      <w:proofErr w:type="gramEnd"/>
      <w:r w:rsidRPr="00875A23">
        <w:rPr>
          <w:rFonts w:eastAsiaTheme="minorHAnsi"/>
          <w:sz w:val="28"/>
          <w:szCs w:val="28"/>
          <w:lang w:val="en-US" w:eastAsia="en-US"/>
        </w:rPr>
        <w:t xml:space="preserve"> all been proposed. Despite the</w:t>
      </w:r>
      <w:r>
        <w:rPr>
          <w:rFonts w:eastAsiaTheme="minorHAnsi"/>
          <w:sz w:val="28"/>
          <w:szCs w:val="28"/>
          <w:lang w:val="en-US" w:eastAsia="en-US"/>
        </w:rPr>
        <w:t xml:space="preserve"> </w:t>
      </w:r>
      <w:r w:rsidRPr="00875A23">
        <w:rPr>
          <w:rFonts w:eastAsiaTheme="minorHAnsi"/>
          <w:sz w:val="28"/>
          <w:szCs w:val="28"/>
          <w:lang w:val="en-US" w:eastAsia="en-US"/>
        </w:rPr>
        <w:t xml:space="preserve">etiology, the net result is a newborn presenting with a </w:t>
      </w:r>
      <w:proofErr w:type="spellStart"/>
      <w:r w:rsidRPr="00875A23">
        <w:rPr>
          <w:rFonts w:eastAsiaTheme="minorHAnsi"/>
          <w:sz w:val="28"/>
          <w:szCs w:val="28"/>
          <w:lang w:val="en-US" w:eastAsia="en-US"/>
        </w:rPr>
        <w:t>torticollis</w:t>
      </w:r>
      <w:proofErr w:type="spellEnd"/>
      <w:r w:rsidRPr="00875A23">
        <w:rPr>
          <w:rFonts w:eastAsiaTheme="minorHAnsi"/>
          <w:sz w:val="28"/>
          <w:szCs w:val="28"/>
          <w:lang w:val="en-US" w:eastAsia="en-US"/>
        </w:rPr>
        <w:t xml:space="preserve"> and facial</w:t>
      </w:r>
      <w:r>
        <w:rPr>
          <w:rFonts w:eastAsiaTheme="minorHAnsi"/>
          <w:sz w:val="28"/>
          <w:szCs w:val="28"/>
          <w:lang w:val="en-US" w:eastAsia="en-US"/>
        </w:rPr>
        <w:t xml:space="preserve"> </w:t>
      </w:r>
      <w:r w:rsidRPr="00875A23">
        <w:rPr>
          <w:rFonts w:eastAsiaTheme="minorHAnsi"/>
          <w:sz w:val="28"/>
          <w:szCs w:val="28"/>
          <w:lang w:val="en-US" w:eastAsia="en-US"/>
        </w:rPr>
        <w:t>asymmetry. Typically, the head is tilted TO the side of the lesion and the</w:t>
      </w:r>
      <w:r>
        <w:rPr>
          <w:rFonts w:eastAsiaTheme="minorHAnsi"/>
          <w:sz w:val="28"/>
          <w:szCs w:val="28"/>
          <w:lang w:val="en-US" w:eastAsia="en-US"/>
        </w:rPr>
        <w:t xml:space="preserve"> </w:t>
      </w:r>
      <w:r w:rsidRPr="00875A23">
        <w:rPr>
          <w:rFonts w:eastAsiaTheme="minorHAnsi"/>
          <w:sz w:val="28"/>
          <w:szCs w:val="28"/>
          <w:lang w:val="en-US" w:eastAsia="en-US"/>
        </w:rPr>
        <w:t>face and chin are turned AWAY from the side of the lesion.</w:t>
      </w:r>
    </w:p>
    <w:p w:rsidR="003B1C70"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The deformity usually responds to simple physical therapy, stretching by</w:t>
      </w:r>
      <w:r>
        <w:rPr>
          <w:rFonts w:eastAsiaTheme="minorHAnsi"/>
          <w:sz w:val="28"/>
          <w:szCs w:val="28"/>
          <w:lang w:val="en-US" w:eastAsia="en-US"/>
        </w:rPr>
        <w:t xml:space="preserve"> </w:t>
      </w:r>
      <w:r w:rsidRPr="00875A23">
        <w:rPr>
          <w:rFonts w:eastAsiaTheme="minorHAnsi"/>
          <w:sz w:val="28"/>
          <w:szCs w:val="28"/>
          <w:lang w:val="en-US" w:eastAsia="en-US"/>
        </w:rPr>
        <w:t>the parents, and positioning the crib to encourage the infant to look TO</w:t>
      </w:r>
      <w:r>
        <w:rPr>
          <w:rFonts w:eastAsiaTheme="minorHAnsi"/>
          <w:sz w:val="28"/>
          <w:szCs w:val="28"/>
          <w:lang w:val="en-US" w:eastAsia="en-US"/>
        </w:rPr>
        <w:t xml:space="preserve"> </w:t>
      </w:r>
      <w:r w:rsidRPr="00875A23">
        <w:rPr>
          <w:rFonts w:eastAsiaTheme="minorHAnsi"/>
          <w:sz w:val="28"/>
          <w:szCs w:val="28"/>
          <w:lang w:val="en-US" w:eastAsia="en-US"/>
        </w:rPr>
        <w:t xml:space="preserve">the side of the lesion, thereby stretching the tight </w:t>
      </w:r>
      <w:proofErr w:type="spellStart"/>
      <w:r w:rsidRPr="00875A23">
        <w:rPr>
          <w:rFonts w:eastAsiaTheme="minorHAnsi"/>
          <w:sz w:val="28"/>
          <w:szCs w:val="28"/>
          <w:lang w:val="en-US" w:eastAsia="en-US"/>
        </w:rPr>
        <w:t>sternocleidomastoid</w:t>
      </w:r>
      <w:proofErr w:type="spellEnd"/>
      <w:r w:rsidRPr="00875A23">
        <w:rPr>
          <w:rFonts w:eastAsiaTheme="minorHAnsi"/>
          <w:sz w:val="28"/>
          <w:szCs w:val="28"/>
          <w:lang w:val="en-US" w:eastAsia="en-US"/>
        </w:rPr>
        <w:t>.</w:t>
      </w:r>
    </w:p>
    <w:p w:rsidR="003B1C70" w:rsidRPr="00F302EE"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Occasionally, </w:t>
      </w:r>
      <w:r>
        <w:rPr>
          <w:rFonts w:eastAsiaTheme="minorHAnsi"/>
          <w:sz w:val="28"/>
          <w:szCs w:val="28"/>
          <w:lang w:val="en-US" w:eastAsia="en-US"/>
        </w:rPr>
        <w:t xml:space="preserve">if </w:t>
      </w:r>
      <w:r w:rsidRPr="00875A23">
        <w:rPr>
          <w:rFonts w:eastAsiaTheme="minorHAnsi"/>
          <w:sz w:val="28"/>
          <w:szCs w:val="28"/>
          <w:lang w:val="en-US" w:eastAsia="en-US"/>
        </w:rPr>
        <w:t>nonsurgical treatment is not adequate and operative release</w:t>
      </w:r>
      <w:r>
        <w:rPr>
          <w:rFonts w:eastAsiaTheme="minorHAnsi"/>
          <w:sz w:val="28"/>
          <w:szCs w:val="28"/>
          <w:lang w:val="en-US" w:eastAsia="en-US"/>
        </w:rPr>
        <w:t xml:space="preserve"> </w:t>
      </w:r>
      <w:r w:rsidRPr="00875A23">
        <w:rPr>
          <w:rFonts w:eastAsiaTheme="minorHAnsi"/>
          <w:sz w:val="28"/>
          <w:szCs w:val="28"/>
          <w:lang w:val="en-US" w:eastAsia="en-US"/>
        </w:rPr>
        <w:t>is required; this should be done before the child is 18 months to 2 years of</w:t>
      </w:r>
      <w:r>
        <w:rPr>
          <w:rFonts w:eastAsiaTheme="minorHAnsi"/>
          <w:sz w:val="28"/>
          <w:szCs w:val="28"/>
          <w:lang w:val="en-US" w:eastAsia="en-US"/>
        </w:rPr>
        <w:t xml:space="preserve"> </w:t>
      </w:r>
      <w:r w:rsidRPr="00875A23">
        <w:rPr>
          <w:rFonts w:eastAsiaTheme="minorHAnsi"/>
          <w:sz w:val="28"/>
          <w:szCs w:val="28"/>
          <w:lang w:val="en-US" w:eastAsia="en-US"/>
        </w:rPr>
        <w:t xml:space="preserve">age, most importantly, </w:t>
      </w:r>
      <w:r w:rsidRPr="00F302EE">
        <w:rPr>
          <w:rFonts w:eastAsiaTheme="minorHAnsi"/>
          <w:sz w:val="28"/>
          <w:szCs w:val="28"/>
          <w:lang w:val="en-US" w:eastAsia="en-US"/>
        </w:rPr>
        <w:t>to prevent further facial deformity</w:t>
      </w:r>
      <w:r>
        <w:rPr>
          <w:rFonts w:eastAsiaTheme="minorHAnsi"/>
          <w:sz w:val="28"/>
          <w:szCs w:val="28"/>
          <w:lang w:val="en-US" w:eastAsia="en-US"/>
        </w:rPr>
        <w:t xml:space="preserve"> (</w:t>
      </w:r>
      <w:proofErr w:type="spellStart"/>
      <w:r w:rsidRPr="00F84240">
        <w:rPr>
          <w:rFonts w:eastAsiaTheme="minorHAnsi"/>
          <w:sz w:val="28"/>
          <w:szCs w:val="28"/>
          <w:lang w:val="en-US" w:eastAsia="en-US"/>
        </w:rPr>
        <w:t>plagiocephaly</w:t>
      </w:r>
      <w:proofErr w:type="spellEnd"/>
      <w:r>
        <w:rPr>
          <w:rFonts w:eastAsiaTheme="minorHAnsi"/>
          <w:sz w:val="28"/>
          <w:szCs w:val="28"/>
          <w:lang w:val="en-US" w:eastAsia="en-US"/>
        </w:rPr>
        <w:t xml:space="preserve"> - </w:t>
      </w:r>
      <w:r w:rsidRPr="00F84240">
        <w:rPr>
          <w:rFonts w:eastAsiaTheme="minorHAnsi"/>
          <w:sz w:val="28"/>
          <w:szCs w:val="28"/>
          <w:lang w:val="en-US" w:eastAsia="en-US"/>
        </w:rPr>
        <w:t>flattening</w:t>
      </w:r>
      <w:r>
        <w:rPr>
          <w:rFonts w:eastAsiaTheme="minorHAnsi"/>
          <w:sz w:val="28"/>
          <w:szCs w:val="28"/>
          <w:lang w:val="en-US" w:eastAsia="en-US"/>
        </w:rPr>
        <w:t xml:space="preserve"> of face </w:t>
      </w:r>
      <w:r w:rsidRPr="00F84240">
        <w:rPr>
          <w:rFonts w:eastAsiaTheme="minorHAnsi"/>
          <w:sz w:val="28"/>
          <w:szCs w:val="28"/>
          <w:lang w:val="en-US" w:eastAsia="en-US"/>
        </w:rPr>
        <w:t xml:space="preserve">on side of contracted </w:t>
      </w:r>
      <w:proofErr w:type="spellStart"/>
      <w:r w:rsidRPr="00F84240">
        <w:rPr>
          <w:rFonts w:eastAsiaTheme="minorHAnsi"/>
          <w:sz w:val="28"/>
          <w:szCs w:val="28"/>
          <w:lang w:val="en-US" w:eastAsia="en-US"/>
        </w:rPr>
        <w:t>sternocleidomastoid</w:t>
      </w:r>
      <w:proofErr w:type="spellEnd"/>
      <w:r>
        <w:rPr>
          <w:rFonts w:eastAsiaTheme="minorHAnsi"/>
          <w:sz w:val="28"/>
          <w:szCs w:val="28"/>
          <w:lang w:val="en-US" w:eastAsia="en-US"/>
        </w:rPr>
        <w:t>)</w:t>
      </w:r>
      <w:r w:rsidRPr="00F302EE">
        <w:rPr>
          <w:rFonts w:eastAsiaTheme="minorHAnsi"/>
          <w:sz w:val="28"/>
          <w:szCs w:val="28"/>
          <w:lang w:val="en-US" w:eastAsia="en-US"/>
        </w:rPr>
        <w:t>.</w:t>
      </w:r>
      <w:r>
        <w:rPr>
          <w:rFonts w:eastAsiaTheme="minorHAnsi"/>
          <w:sz w:val="28"/>
          <w:szCs w:val="28"/>
          <w:lang w:val="en-US" w:eastAsia="en-US"/>
        </w:rPr>
        <w:t xml:space="preserve"> R</w:t>
      </w:r>
      <w:r w:rsidRPr="00EE4CCE">
        <w:rPr>
          <w:rFonts w:eastAsiaTheme="minorHAnsi"/>
          <w:sz w:val="28"/>
          <w:szCs w:val="28"/>
          <w:lang w:val="en-US" w:eastAsia="en-US"/>
        </w:rPr>
        <w:t xml:space="preserve">esection of portion of distal </w:t>
      </w:r>
      <w:proofErr w:type="spellStart"/>
      <w:r w:rsidRPr="00EE4CCE">
        <w:rPr>
          <w:rFonts w:eastAsiaTheme="minorHAnsi"/>
          <w:sz w:val="28"/>
          <w:szCs w:val="28"/>
          <w:lang w:val="en-US" w:eastAsia="en-US"/>
        </w:rPr>
        <w:t>sternocleidomastoid</w:t>
      </w:r>
      <w:proofErr w:type="spellEnd"/>
      <w:r w:rsidRPr="00EE4CCE">
        <w:rPr>
          <w:rFonts w:eastAsiaTheme="minorHAnsi"/>
          <w:sz w:val="28"/>
          <w:szCs w:val="28"/>
          <w:lang w:val="en-US" w:eastAsia="en-US"/>
        </w:rPr>
        <w:t xml:space="preserve"> muscle from its </w:t>
      </w:r>
      <w:proofErr w:type="spellStart"/>
      <w:r w:rsidRPr="00EE4CCE">
        <w:rPr>
          <w:rFonts w:eastAsiaTheme="minorHAnsi"/>
          <w:sz w:val="28"/>
          <w:szCs w:val="28"/>
          <w:lang w:val="en-US" w:eastAsia="en-US"/>
        </w:rPr>
        <w:t>sternal</w:t>
      </w:r>
      <w:proofErr w:type="spellEnd"/>
      <w:r w:rsidRPr="00EE4CCE">
        <w:rPr>
          <w:rFonts w:eastAsiaTheme="minorHAnsi"/>
          <w:sz w:val="28"/>
          <w:szCs w:val="28"/>
          <w:lang w:val="en-US" w:eastAsia="en-US"/>
        </w:rPr>
        <w:t xml:space="preserve"> and </w:t>
      </w:r>
      <w:proofErr w:type="spellStart"/>
      <w:r w:rsidRPr="00EE4CCE">
        <w:rPr>
          <w:rFonts w:eastAsiaTheme="minorHAnsi"/>
          <w:sz w:val="28"/>
          <w:szCs w:val="28"/>
          <w:lang w:val="en-US" w:eastAsia="en-US"/>
        </w:rPr>
        <w:t>clavicular</w:t>
      </w:r>
      <w:proofErr w:type="spellEnd"/>
      <w:r w:rsidRPr="00EE4CCE">
        <w:rPr>
          <w:rFonts w:eastAsiaTheme="minorHAnsi"/>
          <w:sz w:val="28"/>
          <w:szCs w:val="28"/>
          <w:lang w:val="en-US" w:eastAsia="en-US"/>
        </w:rPr>
        <w:t xml:space="preserve"> attachments through transverse incision</w:t>
      </w:r>
      <w:r>
        <w:rPr>
          <w:rFonts w:eastAsiaTheme="minorHAnsi"/>
          <w:sz w:val="28"/>
          <w:szCs w:val="28"/>
          <w:lang w:val="en-US" w:eastAsia="en-US"/>
        </w:rPr>
        <w:t xml:space="preserve"> </w:t>
      </w:r>
      <w:r w:rsidRPr="00EE4CCE">
        <w:rPr>
          <w:rFonts w:eastAsiaTheme="minorHAnsi"/>
          <w:sz w:val="28"/>
          <w:szCs w:val="28"/>
          <w:lang w:val="en-US" w:eastAsia="en-US"/>
        </w:rPr>
        <w:t xml:space="preserve">and proximal release of </w:t>
      </w:r>
      <w:proofErr w:type="spellStart"/>
      <w:r w:rsidRPr="00EE4CCE">
        <w:rPr>
          <w:rFonts w:eastAsiaTheme="minorHAnsi"/>
          <w:sz w:val="28"/>
          <w:szCs w:val="28"/>
          <w:lang w:val="en-US" w:eastAsia="en-US"/>
        </w:rPr>
        <w:t>sternocleidomastoid</w:t>
      </w:r>
      <w:proofErr w:type="spellEnd"/>
      <w:r w:rsidRPr="00EE4CCE">
        <w:rPr>
          <w:rFonts w:eastAsiaTheme="minorHAnsi"/>
          <w:sz w:val="28"/>
          <w:szCs w:val="28"/>
          <w:lang w:val="en-US" w:eastAsia="en-US"/>
        </w:rPr>
        <w:t xml:space="preserve"> is needed</w:t>
      </w:r>
      <w:r>
        <w:rPr>
          <w:rFonts w:eastAsiaTheme="minorHAnsi"/>
          <w:sz w:val="28"/>
          <w:szCs w:val="28"/>
          <w:lang w:val="en-US" w:eastAsia="en-US"/>
        </w:rPr>
        <w:t>.</w:t>
      </w:r>
    </w:p>
    <w:p w:rsidR="003B1C70" w:rsidRPr="00DD4837" w:rsidRDefault="003B1C70" w:rsidP="003B1C70">
      <w:pPr>
        <w:ind w:firstLine="567"/>
        <w:rPr>
          <w:sz w:val="28"/>
          <w:szCs w:val="28"/>
          <w:lang w:val="en-US"/>
        </w:rPr>
      </w:pPr>
    </w:p>
    <w:p w:rsidR="003B1C70" w:rsidRPr="00EA153D" w:rsidRDefault="003B1C70" w:rsidP="003B1C70">
      <w:pPr>
        <w:ind w:firstLine="567"/>
        <w:rPr>
          <w:b/>
          <w:sz w:val="28"/>
          <w:szCs w:val="28"/>
          <w:lang w:val="en-US"/>
        </w:rPr>
      </w:pPr>
      <w:r w:rsidRPr="00EA153D">
        <w:rPr>
          <w:b/>
          <w:sz w:val="28"/>
          <w:szCs w:val="28"/>
          <w:lang w:val="en-US"/>
        </w:rPr>
        <w:t xml:space="preserve">TESTS: </w:t>
      </w:r>
      <w:r w:rsidRPr="00EA153D">
        <w:rPr>
          <w:b/>
          <w:bCs/>
          <w:sz w:val="28"/>
          <w:szCs w:val="28"/>
          <w:lang w:val="en-US"/>
        </w:rPr>
        <w:t xml:space="preserve">Congenital Muscular </w:t>
      </w:r>
      <w:proofErr w:type="spellStart"/>
      <w:r w:rsidRPr="00EA153D">
        <w:rPr>
          <w:b/>
          <w:bCs/>
          <w:sz w:val="28"/>
          <w:szCs w:val="28"/>
          <w:lang w:val="en-US"/>
        </w:rPr>
        <w:t>Torticollis</w:t>
      </w:r>
      <w:proofErr w:type="spellEnd"/>
    </w:p>
    <w:p w:rsidR="003B1C70" w:rsidRPr="00DD4837" w:rsidRDefault="003B1C70" w:rsidP="003B1C70">
      <w:pPr>
        <w:ind w:firstLine="567"/>
        <w:rPr>
          <w:sz w:val="28"/>
          <w:szCs w:val="28"/>
          <w:lang w:val="en-US"/>
        </w:rPr>
      </w:pPr>
      <w:r>
        <w:rPr>
          <w:sz w:val="28"/>
          <w:szCs w:val="28"/>
          <w:lang w:val="en-US"/>
        </w:rPr>
        <w:t xml:space="preserve">551. </w:t>
      </w:r>
      <w:r w:rsidRPr="00DD4837">
        <w:rPr>
          <w:sz w:val="28"/>
          <w:szCs w:val="28"/>
          <w:lang w:val="en-US"/>
        </w:rPr>
        <w:t xml:space="preserve">In </w:t>
      </w:r>
      <w:proofErr w:type="spellStart"/>
      <w:r w:rsidRPr="00DD4837">
        <w:rPr>
          <w:sz w:val="28"/>
          <w:szCs w:val="28"/>
          <w:lang w:val="en-US"/>
        </w:rPr>
        <w:t>Klippel-Feil</w:t>
      </w:r>
      <w:proofErr w:type="spellEnd"/>
      <w:r w:rsidRPr="00DD4837">
        <w:rPr>
          <w:sz w:val="28"/>
          <w:szCs w:val="28"/>
          <w:lang w:val="en-US"/>
        </w:rPr>
        <w:t xml:space="preserve"> syndrome, the patient has all of the following clinical features except: A. Low hair line. </w:t>
      </w:r>
      <w:proofErr w:type="gramStart"/>
      <w:r w:rsidRPr="00DD4837">
        <w:rPr>
          <w:sz w:val="28"/>
          <w:szCs w:val="28"/>
          <w:lang w:val="en-US"/>
        </w:rPr>
        <w:t>B. Bilateral Neck webbing.</w:t>
      </w:r>
      <w:proofErr w:type="gramEnd"/>
      <w:r w:rsidRPr="00DD4837">
        <w:rPr>
          <w:sz w:val="28"/>
          <w:szCs w:val="28"/>
          <w:lang w:val="en-US"/>
        </w:rPr>
        <w:t xml:space="preserve"> C. Bilateral shortness of </w:t>
      </w:r>
      <w:proofErr w:type="spellStart"/>
      <w:r w:rsidRPr="00DD4837">
        <w:rPr>
          <w:sz w:val="28"/>
          <w:szCs w:val="28"/>
          <w:lang w:val="en-US"/>
        </w:rPr>
        <w:t>sterno</w:t>
      </w:r>
      <w:proofErr w:type="spellEnd"/>
      <w:r w:rsidRPr="00DD4837">
        <w:rPr>
          <w:sz w:val="28"/>
          <w:szCs w:val="28"/>
          <w:lang w:val="en-US"/>
        </w:rPr>
        <w:t xml:space="preserve"> mastoid muscles. D. Gross limitations of neck movements.</w:t>
      </w:r>
    </w:p>
    <w:p w:rsidR="003B1C70" w:rsidRPr="00DD4837" w:rsidRDefault="003B1C70" w:rsidP="003B1C70">
      <w:pPr>
        <w:ind w:firstLine="567"/>
        <w:rPr>
          <w:sz w:val="28"/>
          <w:szCs w:val="28"/>
          <w:lang w:val="en-US"/>
        </w:rPr>
      </w:pPr>
      <w:r w:rsidRPr="00DD4837">
        <w:rPr>
          <w:sz w:val="28"/>
          <w:szCs w:val="28"/>
          <w:lang w:val="en-US"/>
        </w:rPr>
        <w:t xml:space="preserve">589. In cervical rib following are seen except A. Cervical rib palpable B. </w:t>
      </w:r>
      <w:proofErr w:type="spellStart"/>
      <w:r w:rsidRPr="00DD4837">
        <w:rPr>
          <w:sz w:val="28"/>
          <w:szCs w:val="28"/>
          <w:lang w:val="en-US"/>
        </w:rPr>
        <w:t>Ischaemic</w:t>
      </w:r>
      <w:proofErr w:type="spellEnd"/>
      <w:r w:rsidRPr="00DD4837">
        <w:rPr>
          <w:sz w:val="28"/>
          <w:szCs w:val="28"/>
          <w:lang w:val="en-US"/>
        </w:rPr>
        <w:t xml:space="preserve"> pain of muscles C. Atrophy of muscles D. Radial pulse not palpable.</w:t>
      </w:r>
    </w:p>
    <w:p w:rsidR="003B1C70" w:rsidRPr="00DD4837" w:rsidRDefault="003B1C70" w:rsidP="003B1C70">
      <w:pPr>
        <w:ind w:firstLine="567"/>
        <w:rPr>
          <w:sz w:val="28"/>
          <w:szCs w:val="28"/>
          <w:lang w:val="en-US"/>
        </w:rPr>
      </w:pPr>
      <w:r w:rsidRPr="00DD4837">
        <w:rPr>
          <w:sz w:val="28"/>
          <w:szCs w:val="28"/>
          <w:lang w:val="en-US"/>
        </w:rPr>
        <w:t xml:space="preserve">616. About congenital </w:t>
      </w:r>
      <w:proofErr w:type="spellStart"/>
      <w:r w:rsidRPr="00DD4837">
        <w:rPr>
          <w:sz w:val="28"/>
          <w:szCs w:val="28"/>
          <w:lang w:val="en-US"/>
        </w:rPr>
        <w:t>torticollis</w:t>
      </w:r>
      <w:proofErr w:type="spellEnd"/>
      <w:r w:rsidRPr="00DD4837">
        <w:rPr>
          <w:sz w:val="28"/>
          <w:szCs w:val="28"/>
          <w:lang w:val="en-US"/>
        </w:rPr>
        <w:t xml:space="preserve"> all are true except: A. Always associated with breech extraction B. Spontaneous resolution in most cases C. 2/3</w:t>
      </w:r>
      <w:r>
        <w:rPr>
          <w:sz w:val="28"/>
          <w:szCs w:val="28"/>
          <w:lang w:val="en-US"/>
        </w:rPr>
        <w:t xml:space="preserve"> of</w:t>
      </w:r>
      <w:r w:rsidRPr="00DD4837">
        <w:rPr>
          <w:sz w:val="28"/>
          <w:szCs w:val="28"/>
          <w:lang w:val="en-US"/>
        </w:rPr>
        <w:t xml:space="preserve"> cases have palpable neck mass at birth D. Uncorrected cases develop </w:t>
      </w:r>
      <w:proofErr w:type="spellStart"/>
      <w:r w:rsidRPr="00DD4837">
        <w:rPr>
          <w:sz w:val="28"/>
          <w:szCs w:val="28"/>
          <w:lang w:val="en-US"/>
        </w:rPr>
        <w:t>plagiocephaly</w:t>
      </w:r>
      <w:proofErr w:type="spellEnd"/>
      <w:r w:rsidRPr="00DD4837">
        <w:rPr>
          <w:sz w:val="28"/>
          <w:szCs w:val="28"/>
          <w:lang w:val="en-US"/>
        </w:rPr>
        <w:t>.</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sz w:val="28"/>
          <w:szCs w:val="28"/>
          <w:lang w:val="en-US"/>
        </w:rPr>
      </w:pPr>
      <w:r w:rsidRPr="00DD4837">
        <w:rPr>
          <w:sz w:val="28"/>
          <w:szCs w:val="28"/>
          <w:lang w:val="en-US"/>
        </w:rPr>
        <w:t>551). C</w:t>
      </w:r>
      <w:r>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 xml:space="preserve">589). A </w:t>
      </w:r>
    </w:p>
    <w:p w:rsidR="003B1C70" w:rsidRDefault="003B1C70" w:rsidP="003B1C70">
      <w:pPr>
        <w:ind w:firstLine="567"/>
        <w:rPr>
          <w:sz w:val="28"/>
          <w:szCs w:val="28"/>
          <w:lang w:val="en-US"/>
        </w:rPr>
      </w:pPr>
      <w:r w:rsidRPr="00DD4837">
        <w:rPr>
          <w:sz w:val="28"/>
          <w:szCs w:val="28"/>
          <w:lang w:val="en-US"/>
        </w:rPr>
        <w:lastRenderedPageBreak/>
        <w:t>616). A</w:t>
      </w:r>
    </w:p>
    <w:p w:rsidR="003B1C70" w:rsidRPr="00DD4837" w:rsidRDefault="003B1C70" w:rsidP="003B1C70">
      <w:pPr>
        <w:ind w:firstLine="567"/>
        <w:rPr>
          <w:sz w:val="28"/>
          <w:szCs w:val="28"/>
          <w:lang w:val="en-US"/>
        </w:rPr>
      </w:pPr>
    </w:p>
    <w:p w:rsidR="003B1C70" w:rsidRDefault="003B1C70" w:rsidP="003B1C70">
      <w:pPr>
        <w:pStyle w:val="a7"/>
        <w:ind w:left="0" w:firstLine="540"/>
        <w:jc w:val="both"/>
        <w:rPr>
          <w:bCs/>
          <w:sz w:val="28"/>
          <w:szCs w:val="28"/>
          <w:lang w:val="en-US"/>
        </w:rPr>
      </w:pPr>
    </w:p>
    <w:p w:rsidR="003B1C70" w:rsidRPr="008455BB" w:rsidRDefault="003B1C70" w:rsidP="003B1C70">
      <w:pPr>
        <w:pStyle w:val="a7"/>
        <w:ind w:left="0" w:firstLine="540"/>
        <w:jc w:val="both"/>
        <w:rPr>
          <w:b/>
          <w:sz w:val="28"/>
          <w:szCs w:val="28"/>
          <w:lang w:val="en-US"/>
        </w:rPr>
      </w:pPr>
      <w:proofErr w:type="gramStart"/>
      <w:r w:rsidRPr="008455BB">
        <w:rPr>
          <w:b/>
          <w:bCs/>
          <w:sz w:val="28"/>
          <w:szCs w:val="28"/>
          <w:lang w:val="en-US"/>
        </w:rPr>
        <w:t>Congenital Dislocation (developmental dysplasia) of the Hip.</w:t>
      </w:r>
      <w:proofErr w:type="gramEnd"/>
    </w:p>
    <w:p w:rsidR="003B1C70" w:rsidRPr="006D38A3" w:rsidRDefault="003B1C70" w:rsidP="003B1C70">
      <w:pPr>
        <w:autoSpaceDE w:val="0"/>
        <w:autoSpaceDN w:val="0"/>
        <w:adjustRightInd w:val="0"/>
        <w:ind w:firstLine="540"/>
        <w:jc w:val="both"/>
        <w:rPr>
          <w:rFonts w:eastAsiaTheme="minorHAnsi"/>
          <w:b/>
          <w:sz w:val="28"/>
          <w:szCs w:val="28"/>
          <w:lang w:val="en-US" w:eastAsia="en-US"/>
        </w:rPr>
      </w:pPr>
      <w:r w:rsidRPr="006D38A3">
        <w:rPr>
          <w:rFonts w:eastAsiaTheme="minorHAnsi"/>
          <w:b/>
          <w:sz w:val="28"/>
          <w:szCs w:val="28"/>
          <w:lang w:val="en-US" w:eastAsia="en-US"/>
        </w:rPr>
        <w:t>Developmental Dislocation of the Hip</w:t>
      </w:r>
      <w:r>
        <w:rPr>
          <w:rFonts w:eastAsiaTheme="minorHAnsi"/>
          <w:b/>
          <w:sz w:val="28"/>
          <w:szCs w:val="28"/>
          <w:lang w:val="en-US" w:eastAsia="en-US"/>
        </w:rPr>
        <w:t xml:space="preserve"> (DDH)</w:t>
      </w: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The previous nomencla</w:t>
      </w:r>
      <w:r>
        <w:rPr>
          <w:rFonts w:eastAsiaTheme="minorHAnsi"/>
          <w:sz w:val="28"/>
          <w:szCs w:val="28"/>
          <w:lang w:val="en-US" w:eastAsia="en-US"/>
        </w:rPr>
        <w:t xml:space="preserve">ture, "congenital dislocation", </w:t>
      </w:r>
      <w:r w:rsidRPr="00875A23">
        <w:rPr>
          <w:rFonts w:eastAsiaTheme="minorHAnsi"/>
          <w:sz w:val="28"/>
          <w:szCs w:val="28"/>
          <w:lang w:val="en-US" w:eastAsia="en-US"/>
        </w:rPr>
        <w:t>was recently changed</w:t>
      </w:r>
      <w:r>
        <w:rPr>
          <w:rFonts w:eastAsiaTheme="minorHAnsi"/>
          <w:sz w:val="28"/>
          <w:szCs w:val="28"/>
          <w:lang w:val="en-US" w:eastAsia="en-US"/>
        </w:rPr>
        <w:t xml:space="preserve"> </w:t>
      </w:r>
      <w:r w:rsidRPr="00875A23">
        <w:rPr>
          <w:rFonts w:eastAsiaTheme="minorHAnsi"/>
          <w:sz w:val="28"/>
          <w:szCs w:val="28"/>
          <w:lang w:val="en-US" w:eastAsia="en-US"/>
        </w:rPr>
        <w:t>to "developmental dislocation" in recognition of the fact that some of these</w:t>
      </w:r>
      <w:r>
        <w:rPr>
          <w:rFonts w:eastAsiaTheme="minorHAnsi"/>
          <w:sz w:val="28"/>
          <w:szCs w:val="28"/>
          <w:lang w:val="en-US" w:eastAsia="en-US"/>
        </w:rPr>
        <w:t xml:space="preserve"> </w:t>
      </w:r>
      <w:r w:rsidRPr="00875A23">
        <w:rPr>
          <w:rFonts w:eastAsiaTheme="minorHAnsi"/>
          <w:sz w:val="28"/>
          <w:szCs w:val="28"/>
          <w:lang w:val="en-US" w:eastAsia="en-US"/>
        </w:rPr>
        <w:t>hips are located at birth and go on to dislocate in the postnatal period.</w:t>
      </w:r>
    </w:p>
    <w:p w:rsidR="003B1C70"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Although it is fair to say that the etiology is unknown,</w:t>
      </w:r>
      <w:r>
        <w:rPr>
          <w:rFonts w:eastAsiaTheme="minorHAnsi"/>
          <w:sz w:val="28"/>
          <w:szCs w:val="28"/>
          <w:lang w:val="en-US" w:eastAsia="en-US"/>
        </w:rPr>
        <w:t xml:space="preserve"> </w:t>
      </w:r>
      <w:r w:rsidRPr="00875A23">
        <w:rPr>
          <w:rFonts w:eastAsiaTheme="minorHAnsi"/>
          <w:sz w:val="28"/>
          <w:szCs w:val="28"/>
          <w:lang w:val="en-US" w:eastAsia="en-US"/>
        </w:rPr>
        <w:t>it is important to recognize that there are both genetic and environmental</w:t>
      </w:r>
      <w:r>
        <w:rPr>
          <w:rFonts w:eastAsiaTheme="minorHAnsi"/>
          <w:sz w:val="28"/>
          <w:szCs w:val="28"/>
          <w:lang w:val="en-US" w:eastAsia="en-US"/>
        </w:rPr>
        <w:t xml:space="preserve"> </w:t>
      </w:r>
      <w:r w:rsidRPr="00875A23">
        <w:rPr>
          <w:rFonts w:eastAsiaTheme="minorHAnsi"/>
          <w:sz w:val="28"/>
          <w:szCs w:val="28"/>
          <w:lang w:val="en-US" w:eastAsia="en-US"/>
        </w:rPr>
        <w:t xml:space="preserve">factors; hence, it is considered a </w:t>
      </w:r>
      <w:proofErr w:type="spellStart"/>
      <w:r w:rsidRPr="00875A23">
        <w:rPr>
          <w:rFonts w:eastAsiaTheme="minorHAnsi"/>
          <w:sz w:val="28"/>
          <w:szCs w:val="28"/>
          <w:lang w:val="en-US" w:eastAsia="en-US"/>
        </w:rPr>
        <w:t>multifactorial</w:t>
      </w:r>
      <w:proofErr w:type="spellEnd"/>
      <w:r w:rsidRPr="00875A23">
        <w:rPr>
          <w:rFonts w:eastAsiaTheme="minorHAnsi"/>
          <w:sz w:val="28"/>
          <w:szCs w:val="28"/>
          <w:lang w:val="en-US" w:eastAsia="en-US"/>
        </w:rPr>
        <w:t xml:space="preserve"> trait. It is also critical to</w:t>
      </w:r>
      <w:r>
        <w:rPr>
          <w:rFonts w:eastAsiaTheme="minorHAnsi"/>
          <w:sz w:val="28"/>
          <w:szCs w:val="28"/>
          <w:lang w:val="en-US" w:eastAsia="en-US"/>
        </w:rPr>
        <w:t xml:space="preserve"> </w:t>
      </w:r>
      <w:r w:rsidRPr="00875A23">
        <w:rPr>
          <w:rFonts w:eastAsiaTheme="minorHAnsi"/>
          <w:sz w:val="28"/>
          <w:szCs w:val="28"/>
          <w:lang w:val="en-US" w:eastAsia="en-US"/>
        </w:rPr>
        <w:t>recognize that this is a true dysplasia (i.e., aberrant growth), and NOT</w:t>
      </w:r>
      <w:r>
        <w:rPr>
          <w:rFonts w:eastAsiaTheme="minorHAnsi"/>
          <w:sz w:val="28"/>
          <w:szCs w:val="28"/>
          <w:lang w:val="en-US" w:eastAsia="en-US"/>
        </w:rPr>
        <w:t xml:space="preserve"> </w:t>
      </w:r>
      <w:r w:rsidRPr="00875A23">
        <w:rPr>
          <w:rFonts w:eastAsiaTheme="minorHAnsi"/>
          <w:sz w:val="28"/>
          <w:szCs w:val="28"/>
          <w:lang w:val="en-US" w:eastAsia="en-US"/>
        </w:rPr>
        <w:t xml:space="preserve">simply a femoral head that is not located in the </w:t>
      </w:r>
      <w:proofErr w:type="spellStart"/>
      <w:r w:rsidRPr="00875A23">
        <w:rPr>
          <w:rFonts w:eastAsiaTheme="minorHAnsi"/>
          <w:sz w:val="28"/>
          <w:szCs w:val="28"/>
          <w:lang w:val="en-US" w:eastAsia="en-US"/>
        </w:rPr>
        <w:t>acetabulum</w:t>
      </w:r>
      <w:proofErr w:type="spellEnd"/>
      <w:r w:rsidRPr="00875A23">
        <w:rPr>
          <w:rFonts w:eastAsiaTheme="minorHAnsi"/>
          <w:sz w:val="28"/>
          <w:szCs w:val="28"/>
          <w:lang w:val="en-US" w:eastAsia="en-US"/>
        </w:rPr>
        <w:t>. It</w:t>
      </w:r>
      <w:r>
        <w:rPr>
          <w:rFonts w:eastAsiaTheme="minorHAnsi"/>
          <w:sz w:val="28"/>
          <w:szCs w:val="28"/>
          <w:lang w:val="en-US" w:eastAsia="en-US"/>
        </w:rPr>
        <w:t xml:space="preserve"> </w:t>
      </w:r>
      <w:r w:rsidRPr="00875A23">
        <w:rPr>
          <w:rFonts w:eastAsiaTheme="minorHAnsi"/>
          <w:sz w:val="28"/>
          <w:szCs w:val="28"/>
          <w:lang w:val="en-US" w:eastAsia="en-US"/>
        </w:rPr>
        <w:t>is important to stress this fact to the parents in an effort to assist them in</w:t>
      </w:r>
      <w:r>
        <w:rPr>
          <w:rFonts w:eastAsiaTheme="minorHAnsi"/>
          <w:sz w:val="28"/>
          <w:szCs w:val="28"/>
          <w:lang w:val="en-US" w:eastAsia="en-US"/>
        </w:rPr>
        <w:t xml:space="preserve"> </w:t>
      </w:r>
      <w:r w:rsidRPr="00875A23">
        <w:rPr>
          <w:rFonts w:eastAsiaTheme="minorHAnsi"/>
          <w:sz w:val="28"/>
          <w:szCs w:val="28"/>
          <w:lang w:val="en-US" w:eastAsia="en-US"/>
        </w:rPr>
        <w:t>understanding the pathology.</w:t>
      </w:r>
      <w:r>
        <w:rPr>
          <w:rFonts w:eastAsiaTheme="minorHAnsi"/>
          <w:sz w:val="28"/>
          <w:szCs w:val="28"/>
          <w:lang w:val="en-US" w:eastAsia="en-US"/>
        </w:rPr>
        <w:t xml:space="preserve"> </w:t>
      </w:r>
      <w:r w:rsidRPr="00875A23">
        <w:rPr>
          <w:rFonts w:eastAsiaTheme="minorHAnsi"/>
          <w:sz w:val="28"/>
          <w:szCs w:val="28"/>
          <w:lang w:val="en-US" w:eastAsia="en-US"/>
        </w:rPr>
        <w:t>Early diagnosis is the key to optimal treatment and the best prognosis.</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First, consider the risk factors:</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1. First-born female</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2. Breech presentation</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3. Positive family history</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4. Hip "click"</w:t>
      </w:r>
    </w:p>
    <w:p w:rsidR="003B1C70"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5. Presence of a muscular </w:t>
      </w:r>
      <w:proofErr w:type="spellStart"/>
      <w:r w:rsidRPr="00875A23">
        <w:rPr>
          <w:rFonts w:eastAsiaTheme="minorHAnsi"/>
          <w:sz w:val="28"/>
          <w:szCs w:val="28"/>
          <w:lang w:val="en-US" w:eastAsia="en-US"/>
        </w:rPr>
        <w:t>torticollis</w:t>
      </w:r>
      <w:proofErr w:type="spellEnd"/>
    </w:p>
    <w:p w:rsidR="003B1C70" w:rsidRPr="00875A23"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6. Female gender</w:t>
      </w:r>
    </w:p>
    <w:p w:rsidR="003B1C70" w:rsidRDefault="003B1C70" w:rsidP="003B1C70">
      <w:pPr>
        <w:autoSpaceDE w:val="0"/>
        <w:autoSpaceDN w:val="0"/>
        <w:adjustRightInd w:val="0"/>
        <w:ind w:firstLine="540"/>
        <w:jc w:val="both"/>
        <w:rPr>
          <w:rFonts w:eastAsiaTheme="minorHAnsi"/>
          <w:sz w:val="28"/>
          <w:szCs w:val="28"/>
          <w:lang w:val="en-US" w:eastAsia="en-US"/>
        </w:rPr>
      </w:pPr>
    </w:p>
    <w:p w:rsidR="003B1C70" w:rsidRDefault="003B1C70" w:rsidP="003B1C70">
      <w:pPr>
        <w:autoSpaceDE w:val="0"/>
        <w:autoSpaceDN w:val="0"/>
        <w:adjustRightInd w:val="0"/>
        <w:ind w:firstLine="540"/>
        <w:jc w:val="both"/>
        <w:rPr>
          <w:rFonts w:eastAsiaTheme="minorHAnsi"/>
          <w:sz w:val="28"/>
          <w:szCs w:val="28"/>
          <w:lang w:val="en-US" w:eastAsia="en-US"/>
        </w:rPr>
      </w:pPr>
      <w:r w:rsidRPr="00DA3962">
        <w:rPr>
          <w:rFonts w:eastAsiaTheme="minorHAnsi"/>
          <w:sz w:val="28"/>
          <w:szCs w:val="28"/>
          <w:lang w:val="en-US" w:eastAsia="en-US"/>
        </w:rPr>
        <w:t>Patterns of DDH</w:t>
      </w:r>
      <w:r>
        <w:rPr>
          <w:rFonts w:eastAsiaTheme="minorHAnsi"/>
          <w:sz w:val="28"/>
          <w:szCs w:val="28"/>
          <w:lang w:val="en-US" w:eastAsia="en-US"/>
        </w:rPr>
        <w:t>:</w:t>
      </w:r>
    </w:p>
    <w:p w:rsidR="003B1C70" w:rsidRPr="00DA3962" w:rsidRDefault="003B1C70" w:rsidP="003B1C70">
      <w:pPr>
        <w:numPr>
          <w:ilvl w:val="0"/>
          <w:numId w:val="15"/>
        </w:numPr>
        <w:autoSpaceDE w:val="0"/>
        <w:autoSpaceDN w:val="0"/>
        <w:adjustRightInd w:val="0"/>
        <w:ind w:left="0" w:firstLine="540"/>
        <w:jc w:val="both"/>
        <w:rPr>
          <w:rFonts w:eastAsiaTheme="minorHAnsi"/>
          <w:sz w:val="28"/>
          <w:szCs w:val="28"/>
          <w:lang w:val="en-US" w:eastAsia="en-US"/>
        </w:rPr>
      </w:pPr>
      <w:proofErr w:type="spellStart"/>
      <w:r w:rsidRPr="00DA3962">
        <w:rPr>
          <w:rFonts w:eastAsiaTheme="minorHAnsi"/>
          <w:sz w:val="28"/>
          <w:szCs w:val="28"/>
          <w:lang w:val="en-US" w:eastAsia="en-US"/>
        </w:rPr>
        <w:t>Acetabular</w:t>
      </w:r>
      <w:proofErr w:type="spellEnd"/>
      <w:r w:rsidRPr="00DA3962">
        <w:rPr>
          <w:rFonts w:eastAsiaTheme="minorHAnsi"/>
          <w:sz w:val="28"/>
          <w:szCs w:val="28"/>
          <w:lang w:val="en-US" w:eastAsia="en-US"/>
        </w:rPr>
        <w:t xml:space="preserve"> dysplasia (shallow and vertical </w:t>
      </w:r>
      <w:proofErr w:type="spellStart"/>
      <w:r w:rsidRPr="00DA3962">
        <w:rPr>
          <w:rFonts w:eastAsiaTheme="minorHAnsi"/>
          <w:sz w:val="28"/>
          <w:szCs w:val="28"/>
          <w:lang w:val="en-US" w:eastAsia="en-US"/>
        </w:rPr>
        <w:t>acetabulum</w:t>
      </w:r>
      <w:proofErr w:type="spellEnd"/>
      <w:r w:rsidRPr="00DA3962">
        <w:rPr>
          <w:rFonts w:eastAsiaTheme="minorHAnsi"/>
          <w:sz w:val="28"/>
          <w:szCs w:val="28"/>
          <w:lang w:val="en-US" w:eastAsia="en-US"/>
        </w:rPr>
        <w:t>)</w:t>
      </w:r>
    </w:p>
    <w:p w:rsidR="003B1C70" w:rsidRPr="00DA3962" w:rsidRDefault="003B1C70" w:rsidP="003B1C70">
      <w:pPr>
        <w:numPr>
          <w:ilvl w:val="0"/>
          <w:numId w:val="15"/>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 xml:space="preserve">Femoral dysplasia (femoral neck </w:t>
      </w:r>
      <w:proofErr w:type="spellStart"/>
      <w:r w:rsidRPr="00DA3962">
        <w:rPr>
          <w:rFonts w:eastAsiaTheme="minorHAnsi"/>
          <w:sz w:val="28"/>
          <w:szCs w:val="28"/>
          <w:lang w:val="en-US" w:eastAsia="en-US"/>
        </w:rPr>
        <w:t>varisation</w:t>
      </w:r>
      <w:proofErr w:type="spellEnd"/>
      <w:r w:rsidRPr="00DA3962">
        <w:rPr>
          <w:rFonts w:eastAsiaTheme="minorHAnsi"/>
          <w:sz w:val="28"/>
          <w:szCs w:val="28"/>
          <w:lang w:val="en-US" w:eastAsia="en-US"/>
        </w:rPr>
        <w:t xml:space="preserve"> or </w:t>
      </w:r>
      <w:proofErr w:type="spellStart"/>
      <w:r w:rsidRPr="00DA3962">
        <w:rPr>
          <w:rFonts w:eastAsiaTheme="minorHAnsi"/>
          <w:sz w:val="28"/>
          <w:szCs w:val="28"/>
          <w:lang w:val="en-US" w:eastAsia="en-US"/>
        </w:rPr>
        <w:t>valgisation</w:t>
      </w:r>
      <w:proofErr w:type="spellEnd"/>
      <w:r w:rsidRPr="00DA3962">
        <w:rPr>
          <w:rFonts w:eastAsiaTheme="minorHAnsi"/>
          <w:sz w:val="28"/>
          <w:szCs w:val="28"/>
          <w:lang w:val="en-US" w:eastAsia="en-US"/>
        </w:rPr>
        <w:t>)</w:t>
      </w:r>
    </w:p>
    <w:p w:rsidR="003B1C70" w:rsidRPr="00DA3962" w:rsidRDefault="003B1C70" w:rsidP="003B1C70">
      <w:pPr>
        <w:numPr>
          <w:ilvl w:val="0"/>
          <w:numId w:val="15"/>
        </w:numPr>
        <w:autoSpaceDE w:val="0"/>
        <w:autoSpaceDN w:val="0"/>
        <w:adjustRightInd w:val="0"/>
        <w:ind w:left="0" w:firstLine="540"/>
        <w:jc w:val="both"/>
        <w:rPr>
          <w:rFonts w:eastAsiaTheme="minorHAnsi"/>
          <w:sz w:val="28"/>
          <w:szCs w:val="28"/>
          <w:lang w:eastAsia="en-US"/>
        </w:rPr>
      </w:pPr>
      <w:r w:rsidRPr="00DA3962">
        <w:rPr>
          <w:rFonts w:eastAsiaTheme="minorHAnsi"/>
          <w:sz w:val="28"/>
          <w:szCs w:val="28"/>
          <w:lang w:val="en-US" w:eastAsia="en-US"/>
        </w:rPr>
        <w:t xml:space="preserve">Femoral head </w:t>
      </w:r>
      <w:proofErr w:type="spellStart"/>
      <w:r w:rsidRPr="00DA3962">
        <w:rPr>
          <w:rFonts w:eastAsiaTheme="minorHAnsi"/>
          <w:sz w:val="28"/>
          <w:szCs w:val="28"/>
          <w:lang w:val="en-US" w:eastAsia="en-US"/>
        </w:rPr>
        <w:t>subluxation</w:t>
      </w:r>
      <w:proofErr w:type="spellEnd"/>
      <w:r w:rsidRPr="00DA3962">
        <w:rPr>
          <w:rFonts w:eastAsiaTheme="minorHAnsi"/>
          <w:sz w:val="28"/>
          <w:szCs w:val="28"/>
          <w:lang w:val="en-US" w:eastAsia="en-US"/>
        </w:rPr>
        <w:t xml:space="preserve"> or dislocation</w:t>
      </w:r>
    </w:p>
    <w:p w:rsidR="003B1C70" w:rsidRDefault="003B1C70" w:rsidP="003B1C70">
      <w:pPr>
        <w:autoSpaceDE w:val="0"/>
        <w:autoSpaceDN w:val="0"/>
        <w:adjustRightInd w:val="0"/>
        <w:ind w:firstLine="540"/>
        <w:jc w:val="both"/>
        <w:rPr>
          <w:rFonts w:eastAsiaTheme="minorHAnsi"/>
          <w:sz w:val="28"/>
          <w:szCs w:val="28"/>
          <w:lang w:val="en-US" w:eastAsia="en-US"/>
        </w:rPr>
      </w:pPr>
    </w:p>
    <w:p w:rsidR="003B1C70"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Clinical picture:</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Limitation of the hip abduction</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Asymmetric joint skin folders</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Excessive rotation of the hip</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Leg shortening</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Positive Barlow test</w:t>
      </w:r>
    </w:p>
    <w:p w:rsidR="003B1C70" w:rsidRPr="00DA3962" w:rsidRDefault="003B1C70" w:rsidP="003B1C70">
      <w:pPr>
        <w:pStyle w:val="a7"/>
        <w:numPr>
          <w:ilvl w:val="0"/>
          <w:numId w:val="16"/>
        </w:numPr>
        <w:autoSpaceDE w:val="0"/>
        <w:autoSpaceDN w:val="0"/>
        <w:adjustRightInd w:val="0"/>
        <w:ind w:left="0" w:firstLine="540"/>
        <w:jc w:val="both"/>
        <w:rPr>
          <w:rFonts w:eastAsiaTheme="minorHAnsi"/>
          <w:sz w:val="28"/>
          <w:szCs w:val="28"/>
          <w:lang w:val="en-US" w:eastAsia="en-US"/>
        </w:rPr>
      </w:pPr>
      <w:r w:rsidRPr="00DA3962">
        <w:rPr>
          <w:rFonts w:eastAsiaTheme="minorHAnsi"/>
          <w:sz w:val="28"/>
          <w:szCs w:val="28"/>
          <w:lang w:val="en-US" w:eastAsia="en-US"/>
        </w:rPr>
        <w:t xml:space="preserve">Positive </w:t>
      </w:r>
      <w:proofErr w:type="spellStart"/>
      <w:r w:rsidRPr="00DA3962">
        <w:rPr>
          <w:rFonts w:eastAsiaTheme="minorHAnsi"/>
          <w:sz w:val="28"/>
          <w:szCs w:val="28"/>
          <w:lang w:val="en-US" w:eastAsia="en-US"/>
        </w:rPr>
        <w:t>Ortolani</w:t>
      </w:r>
      <w:proofErr w:type="spellEnd"/>
      <w:r w:rsidRPr="00DA3962">
        <w:rPr>
          <w:rFonts w:eastAsiaTheme="minorHAnsi"/>
          <w:sz w:val="28"/>
          <w:szCs w:val="28"/>
          <w:lang w:val="en-US" w:eastAsia="en-US"/>
        </w:rPr>
        <w:t xml:space="preserve"> test</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As the hips are brought from the abducted to adducted</w:t>
      </w:r>
      <w:r>
        <w:rPr>
          <w:rFonts w:eastAsiaTheme="minorHAnsi"/>
          <w:sz w:val="28"/>
          <w:szCs w:val="28"/>
          <w:lang w:val="en-US" w:eastAsia="en-US"/>
        </w:rPr>
        <w:t xml:space="preserve"> </w:t>
      </w:r>
      <w:r w:rsidRPr="00875A23">
        <w:rPr>
          <w:rFonts w:eastAsiaTheme="minorHAnsi"/>
          <w:sz w:val="28"/>
          <w:szCs w:val="28"/>
          <w:lang w:val="en-US" w:eastAsia="en-US"/>
        </w:rPr>
        <w:t xml:space="preserve">position, a positive test is noted as the femoral head </w:t>
      </w:r>
      <w:proofErr w:type="spellStart"/>
      <w:r w:rsidRPr="00875A23">
        <w:rPr>
          <w:rFonts w:eastAsiaTheme="minorHAnsi"/>
          <w:sz w:val="28"/>
          <w:szCs w:val="28"/>
          <w:lang w:val="en-US" w:eastAsia="en-US"/>
        </w:rPr>
        <w:t>subluxes</w:t>
      </w:r>
      <w:proofErr w:type="spellEnd"/>
      <w:r w:rsidRPr="00875A23">
        <w:rPr>
          <w:rFonts w:eastAsiaTheme="minorHAnsi"/>
          <w:sz w:val="28"/>
          <w:szCs w:val="28"/>
          <w:lang w:val="en-US" w:eastAsia="en-US"/>
        </w:rPr>
        <w:t xml:space="preserve"> </w:t>
      </w:r>
      <w:proofErr w:type="spellStart"/>
      <w:r w:rsidRPr="00875A23">
        <w:rPr>
          <w:rFonts w:eastAsiaTheme="minorHAnsi"/>
          <w:sz w:val="28"/>
          <w:szCs w:val="28"/>
          <w:lang w:val="en-US" w:eastAsia="en-US"/>
        </w:rPr>
        <w:t>posteriorly</w:t>
      </w:r>
      <w:proofErr w:type="spellEnd"/>
      <w:r>
        <w:rPr>
          <w:rFonts w:eastAsiaTheme="minorHAnsi"/>
          <w:sz w:val="28"/>
          <w:szCs w:val="28"/>
          <w:lang w:val="en-US" w:eastAsia="en-US"/>
        </w:rPr>
        <w:t xml:space="preserve"> </w:t>
      </w:r>
      <w:r w:rsidRPr="00875A23">
        <w:rPr>
          <w:rFonts w:eastAsiaTheme="minorHAnsi"/>
          <w:sz w:val="28"/>
          <w:szCs w:val="28"/>
          <w:lang w:val="en-US" w:eastAsia="en-US"/>
        </w:rPr>
        <w:t xml:space="preserve">over the posterior rim of the </w:t>
      </w:r>
      <w:proofErr w:type="spellStart"/>
      <w:r w:rsidRPr="00875A23">
        <w:rPr>
          <w:rFonts w:eastAsiaTheme="minorHAnsi"/>
          <w:sz w:val="28"/>
          <w:szCs w:val="28"/>
          <w:lang w:val="en-US" w:eastAsia="en-US"/>
        </w:rPr>
        <w:t>acetabulum</w:t>
      </w:r>
      <w:proofErr w:type="spellEnd"/>
      <w:r w:rsidRPr="00875A23">
        <w:rPr>
          <w:rFonts w:eastAsiaTheme="minorHAnsi"/>
          <w:sz w:val="28"/>
          <w:szCs w:val="28"/>
          <w:lang w:val="en-US" w:eastAsia="en-US"/>
        </w:rPr>
        <w:t>: this indicates instability. The</w:t>
      </w:r>
      <w:r>
        <w:rPr>
          <w:rFonts w:eastAsiaTheme="minorHAnsi"/>
          <w:sz w:val="28"/>
          <w:szCs w:val="28"/>
          <w:lang w:val="en-US" w:eastAsia="en-US"/>
        </w:rPr>
        <w:t xml:space="preserve"> </w:t>
      </w:r>
      <w:r w:rsidRPr="00875A23">
        <w:rPr>
          <w:rFonts w:eastAsiaTheme="minorHAnsi"/>
          <w:sz w:val="28"/>
          <w:szCs w:val="28"/>
          <w:lang w:val="en-US" w:eastAsia="en-US"/>
        </w:rPr>
        <w:t>Barlow is a provocative test: the hip is located and the maneuver dislocates</w:t>
      </w:r>
      <w:r>
        <w:rPr>
          <w:rFonts w:eastAsiaTheme="minorHAnsi"/>
          <w:sz w:val="28"/>
          <w:szCs w:val="28"/>
          <w:lang w:val="en-US" w:eastAsia="en-US"/>
        </w:rPr>
        <w:t xml:space="preserve"> </w:t>
      </w:r>
      <w:r w:rsidRPr="00875A23">
        <w:rPr>
          <w:rFonts w:eastAsiaTheme="minorHAnsi"/>
          <w:sz w:val="28"/>
          <w:szCs w:val="28"/>
          <w:lang w:val="en-US" w:eastAsia="en-US"/>
        </w:rPr>
        <w:t xml:space="preserve">it. Conversely, the </w:t>
      </w:r>
      <w:proofErr w:type="spellStart"/>
      <w:r w:rsidRPr="00875A23">
        <w:rPr>
          <w:rFonts w:eastAsiaTheme="minorHAnsi"/>
          <w:sz w:val="28"/>
          <w:szCs w:val="28"/>
          <w:lang w:val="en-US" w:eastAsia="en-US"/>
        </w:rPr>
        <w:t>Ortolani</w:t>
      </w:r>
      <w:proofErr w:type="spellEnd"/>
      <w:r w:rsidRPr="00875A23">
        <w:rPr>
          <w:rFonts w:eastAsiaTheme="minorHAnsi"/>
          <w:sz w:val="28"/>
          <w:szCs w:val="28"/>
          <w:lang w:val="en-US" w:eastAsia="en-US"/>
        </w:rPr>
        <w:t xml:space="preserve"> test is a reduc</w:t>
      </w:r>
      <w:r>
        <w:rPr>
          <w:rFonts w:eastAsiaTheme="minorHAnsi"/>
          <w:sz w:val="28"/>
          <w:szCs w:val="28"/>
          <w:lang w:val="en-US" w:eastAsia="en-US"/>
        </w:rPr>
        <w:t>tion maneuver: the hip is dislo</w:t>
      </w:r>
      <w:r w:rsidRPr="00875A23">
        <w:rPr>
          <w:rFonts w:eastAsiaTheme="minorHAnsi"/>
          <w:sz w:val="28"/>
          <w:szCs w:val="28"/>
          <w:lang w:val="en-US" w:eastAsia="en-US"/>
        </w:rPr>
        <w:t>cated and the test reduces it; this is accomplished by abducting the adducted</w:t>
      </w:r>
      <w:r>
        <w:rPr>
          <w:rFonts w:eastAsiaTheme="minorHAnsi"/>
          <w:sz w:val="28"/>
          <w:szCs w:val="28"/>
          <w:lang w:val="en-US" w:eastAsia="en-US"/>
        </w:rPr>
        <w:t xml:space="preserve"> </w:t>
      </w:r>
      <w:r w:rsidRPr="00875A23">
        <w:rPr>
          <w:rFonts w:eastAsiaTheme="minorHAnsi"/>
          <w:sz w:val="28"/>
          <w:szCs w:val="28"/>
          <w:lang w:val="en-US" w:eastAsia="en-US"/>
        </w:rPr>
        <w:t>hip and noting a palpable (but rarely audible) "clunk" as the femoral head</w:t>
      </w:r>
      <w:r>
        <w:rPr>
          <w:rFonts w:eastAsiaTheme="minorHAnsi"/>
          <w:sz w:val="28"/>
          <w:szCs w:val="28"/>
          <w:lang w:val="en-US" w:eastAsia="en-US"/>
        </w:rPr>
        <w:t xml:space="preserve"> </w:t>
      </w:r>
      <w:r w:rsidRPr="00875A23">
        <w:rPr>
          <w:rFonts w:eastAsiaTheme="minorHAnsi"/>
          <w:sz w:val="28"/>
          <w:szCs w:val="28"/>
          <w:lang w:val="en-US" w:eastAsia="en-US"/>
        </w:rPr>
        <w:t xml:space="preserve">reduces over the posterior </w:t>
      </w:r>
      <w:proofErr w:type="spellStart"/>
      <w:r w:rsidRPr="00875A23">
        <w:rPr>
          <w:rFonts w:eastAsiaTheme="minorHAnsi"/>
          <w:sz w:val="28"/>
          <w:szCs w:val="28"/>
          <w:lang w:val="en-US" w:eastAsia="en-US"/>
        </w:rPr>
        <w:t>acetabular</w:t>
      </w:r>
      <w:proofErr w:type="spellEnd"/>
      <w:r w:rsidRPr="00875A23">
        <w:rPr>
          <w:rFonts w:eastAsiaTheme="minorHAnsi"/>
          <w:sz w:val="28"/>
          <w:szCs w:val="28"/>
          <w:lang w:val="en-US" w:eastAsia="en-US"/>
        </w:rPr>
        <w:t xml:space="preserve"> rim.</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lastRenderedPageBreak/>
        <w:t>The Barlow test is performed with the infant supine</w:t>
      </w:r>
      <w:r>
        <w:rPr>
          <w:rFonts w:eastAsiaTheme="minorHAnsi"/>
          <w:sz w:val="28"/>
          <w:szCs w:val="28"/>
          <w:lang w:val="en-US" w:eastAsia="en-US"/>
        </w:rPr>
        <w:t xml:space="preserve"> </w:t>
      </w:r>
      <w:r w:rsidRPr="00875A23">
        <w:rPr>
          <w:rFonts w:eastAsiaTheme="minorHAnsi"/>
          <w:sz w:val="28"/>
          <w:szCs w:val="28"/>
          <w:lang w:val="en-US" w:eastAsia="en-US"/>
        </w:rPr>
        <w:t>and the hips flexed. As the child becomes older (by 3 months of age), the dislocated hip tends</w:t>
      </w:r>
      <w:r>
        <w:rPr>
          <w:rFonts w:eastAsiaTheme="minorHAnsi"/>
          <w:sz w:val="28"/>
          <w:szCs w:val="28"/>
          <w:lang w:val="en-US" w:eastAsia="en-US"/>
        </w:rPr>
        <w:t xml:space="preserve"> </w:t>
      </w:r>
      <w:r w:rsidRPr="00875A23">
        <w:rPr>
          <w:rFonts w:eastAsiaTheme="minorHAnsi"/>
          <w:sz w:val="28"/>
          <w:szCs w:val="28"/>
          <w:lang w:val="en-US" w:eastAsia="en-US"/>
        </w:rPr>
        <w:t>to become fixed in that position, and the cla</w:t>
      </w:r>
      <w:r>
        <w:rPr>
          <w:rFonts w:eastAsiaTheme="minorHAnsi"/>
          <w:sz w:val="28"/>
          <w:szCs w:val="28"/>
          <w:lang w:val="en-US" w:eastAsia="en-US"/>
        </w:rPr>
        <w:t>ssic signs of instability disap</w:t>
      </w:r>
      <w:r w:rsidRPr="00875A23">
        <w:rPr>
          <w:rFonts w:eastAsiaTheme="minorHAnsi"/>
          <w:sz w:val="28"/>
          <w:szCs w:val="28"/>
          <w:lang w:val="en-US" w:eastAsia="en-US"/>
        </w:rPr>
        <w:t>pear in favor of those indicating a fixed dislocation deformity. Limited</w:t>
      </w:r>
      <w:r>
        <w:rPr>
          <w:rFonts w:eastAsiaTheme="minorHAnsi"/>
          <w:sz w:val="28"/>
          <w:szCs w:val="28"/>
          <w:lang w:val="en-US" w:eastAsia="en-US"/>
        </w:rPr>
        <w:t xml:space="preserve"> </w:t>
      </w:r>
      <w:r w:rsidRPr="00875A23">
        <w:rPr>
          <w:rFonts w:eastAsiaTheme="minorHAnsi"/>
          <w:sz w:val="28"/>
          <w:szCs w:val="28"/>
          <w:lang w:val="en-US" w:eastAsia="en-US"/>
        </w:rPr>
        <w:t>abduction is perhaps the most important finding to note.</w:t>
      </w:r>
    </w:p>
    <w:p w:rsidR="003B1C70" w:rsidRPr="00F5053F" w:rsidRDefault="003B1C70" w:rsidP="003B1C70">
      <w:pPr>
        <w:pStyle w:val="a7"/>
        <w:ind w:left="0" w:firstLine="540"/>
        <w:jc w:val="both"/>
        <w:rPr>
          <w:bCs/>
          <w:sz w:val="28"/>
          <w:szCs w:val="28"/>
          <w:lang w:val="en-US"/>
        </w:rPr>
      </w:pPr>
      <w:r w:rsidRPr="00F5053F">
        <w:rPr>
          <w:bCs/>
          <w:sz w:val="28"/>
          <w:szCs w:val="28"/>
          <w:lang w:val="en-US"/>
        </w:rPr>
        <w:t xml:space="preserve">Three Stages of </w:t>
      </w:r>
      <w:proofErr w:type="spellStart"/>
      <w:r w:rsidRPr="00F5053F">
        <w:rPr>
          <w:bCs/>
          <w:sz w:val="28"/>
          <w:szCs w:val="28"/>
          <w:lang w:val="en-US"/>
        </w:rPr>
        <w:t>Subluxation</w:t>
      </w:r>
      <w:proofErr w:type="spellEnd"/>
      <w:r w:rsidRPr="00F5053F">
        <w:rPr>
          <w:bCs/>
          <w:sz w:val="28"/>
          <w:szCs w:val="28"/>
          <w:lang w:val="en-US"/>
        </w:rPr>
        <w:t>:</w:t>
      </w:r>
    </w:p>
    <w:p w:rsidR="003B1C70" w:rsidRPr="00F5053F" w:rsidRDefault="003B1C70" w:rsidP="003B1C70">
      <w:pPr>
        <w:pStyle w:val="a7"/>
        <w:numPr>
          <w:ilvl w:val="0"/>
          <w:numId w:val="17"/>
        </w:numPr>
        <w:ind w:left="0" w:firstLine="540"/>
        <w:jc w:val="both"/>
        <w:rPr>
          <w:bCs/>
          <w:sz w:val="28"/>
          <w:szCs w:val="28"/>
          <w:lang w:val="en-US"/>
        </w:rPr>
      </w:pPr>
      <w:r w:rsidRPr="00F5053F">
        <w:rPr>
          <w:bCs/>
          <w:sz w:val="28"/>
          <w:szCs w:val="28"/>
          <w:lang w:val="en-US"/>
        </w:rPr>
        <w:t xml:space="preserve">dislocated (+ </w:t>
      </w:r>
      <w:proofErr w:type="spellStart"/>
      <w:r w:rsidRPr="00F5053F">
        <w:rPr>
          <w:bCs/>
          <w:sz w:val="28"/>
          <w:szCs w:val="28"/>
          <w:lang w:val="en-US"/>
        </w:rPr>
        <w:t>Ortolani</w:t>
      </w:r>
      <w:proofErr w:type="spellEnd"/>
      <w:r w:rsidRPr="00F5053F">
        <w:rPr>
          <w:bCs/>
          <w:sz w:val="28"/>
          <w:szCs w:val="28"/>
          <w:lang w:val="en-US"/>
        </w:rPr>
        <w:t>)</w:t>
      </w:r>
    </w:p>
    <w:p w:rsidR="003B1C70" w:rsidRPr="00F5053F" w:rsidRDefault="003B1C70" w:rsidP="003B1C70">
      <w:pPr>
        <w:pStyle w:val="a7"/>
        <w:numPr>
          <w:ilvl w:val="0"/>
          <w:numId w:val="17"/>
        </w:numPr>
        <w:ind w:left="0" w:firstLine="540"/>
        <w:jc w:val="both"/>
        <w:rPr>
          <w:bCs/>
          <w:sz w:val="28"/>
          <w:szCs w:val="28"/>
          <w:lang w:val="en-US"/>
        </w:rPr>
      </w:pPr>
      <w:proofErr w:type="spellStart"/>
      <w:r w:rsidRPr="00F5053F">
        <w:rPr>
          <w:bCs/>
          <w:sz w:val="28"/>
          <w:szCs w:val="28"/>
          <w:lang w:val="en-US"/>
        </w:rPr>
        <w:t>dislocatable</w:t>
      </w:r>
      <w:proofErr w:type="spellEnd"/>
      <w:r w:rsidRPr="00F5053F">
        <w:rPr>
          <w:bCs/>
          <w:sz w:val="28"/>
          <w:szCs w:val="28"/>
          <w:lang w:val="en-US"/>
        </w:rPr>
        <w:t xml:space="preserve"> (+ Barlow)</w:t>
      </w:r>
    </w:p>
    <w:p w:rsidR="003B1C70" w:rsidRDefault="003B1C70" w:rsidP="003B1C70">
      <w:pPr>
        <w:pStyle w:val="a7"/>
        <w:numPr>
          <w:ilvl w:val="0"/>
          <w:numId w:val="17"/>
        </w:numPr>
        <w:ind w:left="0" w:firstLine="540"/>
        <w:jc w:val="both"/>
        <w:rPr>
          <w:bCs/>
          <w:sz w:val="28"/>
          <w:szCs w:val="28"/>
          <w:lang w:val="en-US"/>
        </w:rPr>
      </w:pPr>
      <w:proofErr w:type="spellStart"/>
      <w:r w:rsidRPr="00F5053F">
        <w:rPr>
          <w:bCs/>
          <w:sz w:val="28"/>
          <w:szCs w:val="28"/>
          <w:lang w:val="en-US"/>
        </w:rPr>
        <w:t>subluxatable</w:t>
      </w:r>
      <w:proofErr w:type="spellEnd"/>
      <w:r w:rsidRPr="00F5053F">
        <w:rPr>
          <w:bCs/>
          <w:sz w:val="28"/>
          <w:szCs w:val="28"/>
          <w:lang w:val="en-US"/>
        </w:rPr>
        <w:t xml:space="preserve"> (Barlow suggestive)</w:t>
      </w:r>
    </w:p>
    <w:p w:rsidR="003B1C70" w:rsidRDefault="003B1C70" w:rsidP="003B1C70">
      <w:pPr>
        <w:pStyle w:val="a7"/>
        <w:ind w:left="0" w:firstLine="540"/>
        <w:jc w:val="both"/>
        <w:rPr>
          <w:rFonts w:eastAsiaTheme="minorHAnsi"/>
          <w:sz w:val="28"/>
          <w:szCs w:val="28"/>
          <w:lang w:val="en-US" w:eastAsia="en-US"/>
        </w:rPr>
      </w:pP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Imaging studies are important in both diagnosis and treatment. The</w:t>
      </w:r>
      <w:r>
        <w:rPr>
          <w:rFonts w:eastAsiaTheme="minorHAnsi"/>
          <w:sz w:val="28"/>
          <w:szCs w:val="28"/>
          <w:lang w:val="en-US" w:eastAsia="en-US"/>
        </w:rPr>
        <w:t xml:space="preserve"> </w:t>
      </w:r>
      <w:r w:rsidRPr="00875A23">
        <w:rPr>
          <w:rFonts w:eastAsiaTheme="minorHAnsi"/>
          <w:sz w:val="28"/>
          <w:szCs w:val="28"/>
          <w:lang w:val="en-US" w:eastAsia="en-US"/>
        </w:rPr>
        <w:t>current popularity of ultrasound is based on the fact that under 3 months</w:t>
      </w:r>
      <w:r>
        <w:rPr>
          <w:rFonts w:eastAsiaTheme="minorHAnsi"/>
          <w:sz w:val="28"/>
          <w:szCs w:val="28"/>
          <w:lang w:val="en-US" w:eastAsia="en-US"/>
        </w:rPr>
        <w:t xml:space="preserve"> </w:t>
      </w:r>
      <w:r w:rsidRPr="00875A23">
        <w:rPr>
          <w:rFonts w:eastAsiaTheme="minorHAnsi"/>
          <w:sz w:val="28"/>
          <w:szCs w:val="28"/>
          <w:lang w:val="en-US" w:eastAsia="en-US"/>
        </w:rPr>
        <w:t>of age much of the proximal femur is cartilaginous. Ultrasound has been</w:t>
      </w:r>
      <w:r>
        <w:rPr>
          <w:rFonts w:eastAsiaTheme="minorHAnsi"/>
          <w:sz w:val="28"/>
          <w:szCs w:val="28"/>
          <w:lang w:val="en-US" w:eastAsia="en-US"/>
        </w:rPr>
        <w:t xml:space="preserve"> </w:t>
      </w:r>
      <w:r w:rsidRPr="00875A23">
        <w:rPr>
          <w:rFonts w:eastAsiaTheme="minorHAnsi"/>
          <w:sz w:val="28"/>
          <w:szCs w:val="28"/>
          <w:lang w:val="en-US" w:eastAsia="en-US"/>
        </w:rPr>
        <w:t>helpful in the diagnosis of DDH, as well as in defining relatively</w:t>
      </w:r>
      <w:r>
        <w:rPr>
          <w:rFonts w:eastAsiaTheme="minorHAnsi"/>
          <w:sz w:val="28"/>
          <w:szCs w:val="28"/>
          <w:lang w:val="en-US" w:eastAsia="en-US"/>
        </w:rPr>
        <w:t xml:space="preserve"> </w:t>
      </w:r>
      <w:r w:rsidRPr="00875A23">
        <w:rPr>
          <w:rFonts w:eastAsiaTheme="minorHAnsi"/>
          <w:sz w:val="28"/>
          <w:szCs w:val="28"/>
          <w:lang w:val="en-US" w:eastAsia="en-US"/>
        </w:rPr>
        <w:t xml:space="preserve">subtle degrees of </w:t>
      </w:r>
      <w:proofErr w:type="spellStart"/>
      <w:r w:rsidRPr="00875A23">
        <w:rPr>
          <w:rFonts w:eastAsiaTheme="minorHAnsi"/>
          <w:sz w:val="28"/>
          <w:szCs w:val="28"/>
          <w:lang w:val="en-US" w:eastAsia="en-US"/>
        </w:rPr>
        <w:t>acetabular</w:t>
      </w:r>
      <w:proofErr w:type="spellEnd"/>
      <w:r w:rsidRPr="00875A23">
        <w:rPr>
          <w:rFonts w:eastAsiaTheme="minorHAnsi"/>
          <w:sz w:val="28"/>
          <w:szCs w:val="28"/>
          <w:lang w:val="en-US" w:eastAsia="en-US"/>
        </w:rPr>
        <w:t xml:space="preserve"> dysplasia. The value of ultrasound decreases</w:t>
      </w:r>
      <w:r>
        <w:rPr>
          <w:rFonts w:eastAsiaTheme="minorHAnsi"/>
          <w:sz w:val="28"/>
          <w:szCs w:val="28"/>
          <w:lang w:val="en-US" w:eastAsia="en-US"/>
        </w:rPr>
        <w:t xml:space="preserve"> </w:t>
      </w:r>
      <w:r w:rsidRPr="00875A23">
        <w:rPr>
          <w:rFonts w:eastAsiaTheme="minorHAnsi"/>
          <w:sz w:val="28"/>
          <w:szCs w:val="28"/>
          <w:lang w:val="en-US" w:eastAsia="en-US"/>
        </w:rPr>
        <w:t>after the child is 3 months old, and standard X-rays assume a more central</w:t>
      </w:r>
      <w:r>
        <w:rPr>
          <w:rFonts w:eastAsiaTheme="minorHAnsi"/>
          <w:sz w:val="28"/>
          <w:szCs w:val="28"/>
          <w:lang w:val="en-US" w:eastAsia="en-US"/>
        </w:rPr>
        <w:t xml:space="preserve"> </w:t>
      </w:r>
      <w:r w:rsidRPr="00875A23">
        <w:rPr>
          <w:rFonts w:eastAsiaTheme="minorHAnsi"/>
          <w:sz w:val="28"/>
          <w:szCs w:val="28"/>
          <w:lang w:val="en-US" w:eastAsia="en-US"/>
        </w:rPr>
        <w:t xml:space="preserve">role. Many still believe that a standard </w:t>
      </w:r>
      <w:proofErr w:type="spellStart"/>
      <w:r w:rsidRPr="00875A23">
        <w:rPr>
          <w:rFonts w:eastAsiaTheme="minorHAnsi"/>
          <w:sz w:val="28"/>
          <w:szCs w:val="28"/>
          <w:lang w:val="en-US" w:eastAsia="en-US"/>
        </w:rPr>
        <w:t>anteroposterior</w:t>
      </w:r>
      <w:proofErr w:type="spellEnd"/>
      <w:r w:rsidRPr="00875A23">
        <w:rPr>
          <w:rFonts w:eastAsiaTheme="minorHAnsi"/>
          <w:sz w:val="28"/>
          <w:szCs w:val="28"/>
          <w:lang w:val="en-US" w:eastAsia="en-US"/>
        </w:rPr>
        <w:t xml:space="preserve"> (AP) view of the</w:t>
      </w:r>
      <w:r>
        <w:rPr>
          <w:rFonts w:eastAsiaTheme="minorHAnsi"/>
          <w:sz w:val="28"/>
          <w:szCs w:val="28"/>
          <w:lang w:val="en-US" w:eastAsia="en-US"/>
        </w:rPr>
        <w:t xml:space="preserve"> </w:t>
      </w:r>
      <w:r w:rsidRPr="00875A23">
        <w:rPr>
          <w:rFonts w:eastAsiaTheme="minorHAnsi"/>
          <w:sz w:val="28"/>
          <w:szCs w:val="28"/>
          <w:lang w:val="en-US" w:eastAsia="en-US"/>
        </w:rPr>
        <w:t>pelvis with the hips in neutral is the "gold standard" to which all other</w:t>
      </w:r>
      <w:r>
        <w:rPr>
          <w:rFonts w:eastAsiaTheme="minorHAnsi"/>
          <w:sz w:val="28"/>
          <w:szCs w:val="28"/>
          <w:lang w:val="en-US" w:eastAsia="en-US"/>
        </w:rPr>
        <w:t xml:space="preserve"> </w:t>
      </w:r>
      <w:r w:rsidRPr="00875A23">
        <w:rPr>
          <w:rFonts w:eastAsiaTheme="minorHAnsi"/>
          <w:sz w:val="28"/>
          <w:szCs w:val="28"/>
          <w:lang w:val="en-US" w:eastAsia="en-US"/>
        </w:rPr>
        <w:t>studies should be compared</w:t>
      </w:r>
      <w:r>
        <w:rPr>
          <w:rFonts w:eastAsiaTheme="minorHAnsi"/>
          <w:sz w:val="28"/>
          <w:szCs w:val="28"/>
          <w:lang w:val="en-US" w:eastAsia="en-US"/>
        </w:rPr>
        <w:t>.</w:t>
      </w:r>
    </w:p>
    <w:p w:rsidR="003B1C70" w:rsidRDefault="003B1C70" w:rsidP="003B1C70">
      <w:pPr>
        <w:pStyle w:val="a7"/>
        <w:ind w:left="0" w:firstLine="540"/>
        <w:jc w:val="both"/>
        <w:rPr>
          <w:bCs/>
          <w:sz w:val="28"/>
          <w:szCs w:val="28"/>
          <w:lang w:val="en-US"/>
        </w:rPr>
      </w:pPr>
      <w:r w:rsidRPr="00354154">
        <w:rPr>
          <w:bCs/>
          <w:noProof/>
          <w:sz w:val="28"/>
          <w:szCs w:val="28"/>
        </w:rPr>
        <w:drawing>
          <wp:inline distT="0" distB="0" distL="0" distR="0">
            <wp:extent cx="3857625" cy="25812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857625" cy="2581275"/>
                    </a:xfrm>
                    <a:prstGeom prst="rect">
                      <a:avLst/>
                    </a:prstGeom>
                    <a:noFill/>
                    <a:ln w="9525">
                      <a:noFill/>
                      <a:miter lim="800000"/>
                      <a:headEnd/>
                      <a:tailEnd/>
                    </a:ln>
                  </pic:spPr>
                </pic:pic>
              </a:graphicData>
            </a:graphic>
          </wp:inline>
        </w:drawing>
      </w:r>
    </w:p>
    <w:p w:rsidR="003B1C70" w:rsidRDefault="003B1C70" w:rsidP="003B1C70">
      <w:pPr>
        <w:pStyle w:val="a7"/>
        <w:ind w:left="0" w:firstLine="540"/>
        <w:jc w:val="both"/>
        <w:rPr>
          <w:bCs/>
          <w:sz w:val="28"/>
          <w:szCs w:val="28"/>
          <w:lang w:val="en-US"/>
        </w:rPr>
      </w:pPr>
    </w:p>
    <w:p w:rsidR="003B1C70" w:rsidRPr="008645C8" w:rsidRDefault="003B1C70" w:rsidP="003B1C70">
      <w:pPr>
        <w:autoSpaceDE w:val="0"/>
        <w:autoSpaceDN w:val="0"/>
        <w:adjustRightInd w:val="0"/>
        <w:ind w:firstLine="540"/>
        <w:jc w:val="both"/>
        <w:rPr>
          <w:rFonts w:eastAsiaTheme="minorHAnsi"/>
          <w:b/>
          <w:i/>
          <w:sz w:val="28"/>
          <w:szCs w:val="28"/>
          <w:lang w:val="en-US" w:eastAsia="en-US"/>
        </w:rPr>
      </w:pPr>
      <w:r w:rsidRPr="008645C8">
        <w:rPr>
          <w:rFonts w:eastAsiaTheme="minorHAnsi"/>
          <w:b/>
          <w:i/>
          <w:sz w:val="28"/>
          <w:szCs w:val="28"/>
          <w:lang w:val="en-US" w:eastAsia="en-US"/>
        </w:rPr>
        <w:t>Treatment</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T</w:t>
      </w:r>
      <w:r w:rsidRPr="00875A23">
        <w:rPr>
          <w:rFonts w:eastAsiaTheme="minorHAnsi"/>
          <w:sz w:val="28"/>
          <w:szCs w:val="28"/>
          <w:lang w:val="en-US" w:eastAsia="en-US"/>
        </w:rPr>
        <w:t>he goals of treatment are these:</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 xml:space="preserve">1. Reduce the femoral head concentrically into the </w:t>
      </w:r>
      <w:proofErr w:type="spellStart"/>
      <w:r w:rsidRPr="00875A23">
        <w:rPr>
          <w:rFonts w:eastAsiaTheme="minorHAnsi"/>
          <w:sz w:val="28"/>
          <w:szCs w:val="28"/>
          <w:lang w:val="en-US" w:eastAsia="en-US"/>
        </w:rPr>
        <w:t>acetabulum</w:t>
      </w:r>
      <w:proofErr w:type="spellEnd"/>
      <w:r w:rsidRPr="00875A23">
        <w:rPr>
          <w:rFonts w:eastAsiaTheme="minorHAnsi"/>
          <w:sz w:val="28"/>
          <w:szCs w:val="28"/>
          <w:lang w:val="en-US" w:eastAsia="en-US"/>
        </w:rPr>
        <w:t>.</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2. Maintain this reduction.</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3. Avoid the complications of doing both.</w:t>
      </w: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There is probably no other pediatric orthopedic malady in which there is</w:t>
      </w:r>
      <w:r>
        <w:rPr>
          <w:rFonts w:eastAsiaTheme="minorHAnsi"/>
          <w:sz w:val="28"/>
          <w:szCs w:val="28"/>
          <w:lang w:val="en-US" w:eastAsia="en-US"/>
        </w:rPr>
        <w:t xml:space="preserve"> </w:t>
      </w:r>
      <w:r w:rsidRPr="00875A23">
        <w:rPr>
          <w:rFonts w:eastAsiaTheme="minorHAnsi"/>
          <w:sz w:val="28"/>
          <w:szCs w:val="28"/>
          <w:lang w:val="en-US" w:eastAsia="en-US"/>
        </w:rPr>
        <w:t>a greater understatement of treatment. Also implied is the fact that the younger the</w:t>
      </w:r>
      <w:r>
        <w:rPr>
          <w:rFonts w:eastAsiaTheme="minorHAnsi"/>
          <w:sz w:val="28"/>
          <w:szCs w:val="28"/>
          <w:lang w:val="en-US" w:eastAsia="en-US"/>
        </w:rPr>
        <w:t xml:space="preserve"> </w:t>
      </w:r>
      <w:r w:rsidRPr="00875A23">
        <w:rPr>
          <w:rFonts w:eastAsiaTheme="minorHAnsi"/>
          <w:sz w:val="28"/>
          <w:szCs w:val="28"/>
          <w:lang w:val="en-US" w:eastAsia="en-US"/>
        </w:rPr>
        <w:t>child is when treatment is initiated, the better the prognosis will be. Indeed,</w:t>
      </w:r>
      <w:r>
        <w:rPr>
          <w:rFonts w:eastAsiaTheme="minorHAnsi"/>
          <w:sz w:val="28"/>
          <w:szCs w:val="28"/>
          <w:lang w:val="en-US" w:eastAsia="en-US"/>
        </w:rPr>
        <w:t xml:space="preserve"> </w:t>
      </w:r>
      <w:r w:rsidRPr="00875A23">
        <w:rPr>
          <w:rFonts w:eastAsiaTheme="minorHAnsi"/>
          <w:sz w:val="28"/>
          <w:szCs w:val="28"/>
          <w:lang w:val="en-US" w:eastAsia="en-US"/>
        </w:rPr>
        <w:t>it is generally believed that if treatment is delayed until after the age of</w:t>
      </w:r>
      <w:r>
        <w:rPr>
          <w:rFonts w:eastAsiaTheme="minorHAnsi"/>
          <w:sz w:val="28"/>
          <w:szCs w:val="28"/>
          <w:lang w:val="en-US" w:eastAsia="en-US"/>
        </w:rPr>
        <w:t xml:space="preserve"> </w:t>
      </w:r>
      <w:r w:rsidRPr="00875A23">
        <w:rPr>
          <w:rFonts w:eastAsiaTheme="minorHAnsi"/>
          <w:sz w:val="28"/>
          <w:szCs w:val="28"/>
          <w:lang w:val="en-US" w:eastAsia="en-US"/>
        </w:rPr>
        <w:t>walking, it will not be possible to produce a normal hip.</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lastRenderedPageBreak/>
        <w:t xml:space="preserve">The use of a </w:t>
      </w:r>
      <w:proofErr w:type="spellStart"/>
      <w:r w:rsidRPr="00875A23">
        <w:rPr>
          <w:rFonts w:eastAsiaTheme="minorHAnsi"/>
          <w:sz w:val="28"/>
          <w:szCs w:val="28"/>
          <w:lang w:val="en-US" w:eastAsia="en-US"/>
        </w:rPr>
        <w:t>Pavlik</w:t>
      </w:r>
      <w:proofErr w:type="spellEnd"/>
      <w:r w:rsidRPr="00875A23">
        <w:rPr>
          <w:rFonts w:eastAsiaTheme="minorHAnsi"/>
          <w:sz w:val="28"/>
          <w:szCs w:val="28"/>
          <w:lang w:val="en-US" w:eastAsia="en-US"/>
        </w:rPr>
        <w:t xml:space="preserve"> harness as initial treatment in the infant</w:t>
      </w:r>
      <w:r>
        <w:rPr>
          <w:rFonts w:eastAsiaTheme="minorHAnsi"/>
          <w:sz w:val="28"/>
          <w:szCs w:val="28"/>
          <w:lang w:val="en-US" w:eastAsia="en-US"/>
        </w:rPr>
        <w:t xml:space="preserve"> </w:t>
      </w:r>
      <w:r w:rsidRPr="00875A23">
        <w:rPr>
          <w:rFonts w:eastAsiaTheme="minorHAnsi"/>
          <w:sz w:val="28"/>
          <w:szCs w:val="28"/>
          <w:lang w:val="en-US" w:eastAsia="en-US"/>
        </w:rPr>
        <w:t xml:space="preserve">has become the international standard. For the child </w:t>
      </w:r>
      <w:proofErr w:type="gramStart"/>
      <w:r w:rsidRPr="00875A23">
        <w:rPr>
          <w:rFonts w:eastAsiaTheme="minorHAnsi"/>
          <w:sz w:val="28"/>
          <w:szCs w:val="28"/>
          <w:lang w:val="en-US" w:eastAsia="en-US"/>
        </w:rPr>
        <w:t>under</w:t>
      </w:r>
      <w:proofErr w:type="gramEnd"/>
      <w:r w:rsidRPr="00875A23">
        <w:rPr>
          <w:rFonts w:eastAsiaTheme="minorHAnsi"/>
          <w:sz w:val="28"/>
          <w:szCs w:val="28"/>
          <w:lang w:val="en-US" w:eastAsia="en-US"/>
        </w:rPr>
        <w:t xml:space="preserve"> 3 months of</w:t>
      </w:r>
      <w:r>
        <w:rPr>
          <w:rFonts w:eastAsiaTheme="minorHAnsi"/>
          <w:sz w:val="28"/>
          <w:szCs w:val="28"/>
          <w:lang w:val="en-US" w:eastAsia="en-US"/>
        </w:rPr>
        <w:t xml:space="preserve"> </w:t>
      </w:r>
      <w:r w:rsidRPr="00875A23">
        <w:rPr>
          <w:rFonts w:eastAsiaTheme="minorHAnsi"/>
          <w:sz w:val="28"/>
          <w:szCs w:val="28"/>
          <w:lang w:val="en-US" w:eastAsia="en-US"/>
        </w:rPr>
        <w:t>age with a frank dislocation or with persistent instability</w:t>
      </w:r>
      <w:r>
        <w:rPr>
          <w:rFonts w:eastAsiaTheme="minorHAnsi"/>
          <w:sz w:val="28"/>
          <w:szCs w:val="28"/>
          <w:lang w:val="en-US" w:eastAsia="en-US"/>
        </w:rPr>
        <w:t>, appropriate appli</w:t>
      </w:r>
      <w:r w:rsidRPr="00875A23">
        <w:rPr>
          <w:rFonts w:eastAsiaTheme="minorHAnsi"/>
          <w:sz w:val="28"/>
          <w:szCs w:val="28"/>
          <w:lang w:val="en-US" w:eastAsia="en-US"/>
        </w:rPr>
        <w:t xml:space="preserve">cation and use of a </w:t>
      </w:r>
      <w:proofErr w:type="spellStart"/>
      <w:r w:rsidRPr="00875A23">
        <w:rPr>
          <w:rFonts w:eastAsiaTheme="minorHAnsi"/>
          <w:sz w:val="28"/>
          <w:szCs w:val="28"/>
          <w:lang w:val="en-US" w:eastAsia="en-US"/>
        </w:rPr>
        <w:t>Pavlik</w:t>
      </w:r>
      <w:proofErr w:type="spellEnd"/>
      <w:r w:rsidRPr="00875A23">
        <w:rPr>
          <w:rFonts w:eastAsiaTheme="minorHAnsi"/>
          <w:sz w:val="28"/>
          <w:szCs w:val="28"/>
          <w:lang w:val="en-US" w:eastAsia="en-US"/>
        </w:rPr>
        <w:t xml:space="preserve"> harness assures a normal hip in about 80% of</w:t>
      </w:r>
      <w:r>
        <w:rPr>
          <w:rFonts w:eastAsiaTheme="minorHAnsi"/>
          <w:sz w:val="28"/>
          <w:szCs w:val="28"/>
          <w:lang w:val="en-US" w:eastAsia="en-US"/>
        </w:rPr>
        <w:t xml:space="preserve"> </w:t>
      </w:r>
      <w:r w:rsidRPr="00875A23">
        <w:rPr>
          <w:rFonts w:eastAsiaTheme="minorHAnsi"/>
          <w:sz w:val="28"/>
          <w:szCs w:val="28"/>
          <w:lang w:val="en-US" w:eastAsia="en-US"/>
        </w:rPr>
        <w:t>cases.</w:t>
      </w:r>
    </w:p>
    <w:p w:rsidR="003B1C70" w:rsidRDefault="003B1C70" w:rsidP="003B1C70">
      <w:pPr>
        <w:pStyle w:val="a7"/>
        <w:ind w:left="0" w:firstLine="540"/>
        <w:jc w:val="both"/>
        <w:rPr>
          <w:bCs/>
          <w:sz w:val="28"/>
          <w:szCs w:val="28"/>
          <w:lang w:val="en-US"/>
        </w:rPr>
      </w:pPr>
      <w:r>
        <w:rPr>
          <w:rFonts w:eastAsiaTheme="minorHAnsi"/>
          <w:sz w:val="28"/>
          <w:szCs w:val="28"/>
          <w:lang w:val="en-US" w:eastAsia="en-US"/>
        </w:rPr>
        <w:t>I</w:t>
      </w:r>
      <w:r w:rsidRPr="00340DC0">
        <w:rPr>
          <w:rFonts w:eastAsiaTheme="minorHAnsi"/>
          <w:sz w:val="28"/>
          <w:szCs w:val="28"/>
          <w:lang w:val="en-US" w:eastAsia="en-US"/>
        </w:rPr>
        <w:t>n children between 6 months and 1 year of age, treatment consists of closed reduction w</w:t>
      </w:r>
      <w:r>
        <w:rPr>
          <w:rFonts w:eastAsiaTheme="minorHAnsi"/>
          <w:sz w:val="28"/>
          <w:szCs w:val="28"/>
          <w:lang w:val="en-US" w:eastAsia="en-US"/>
        </w:rPr>
        <w:t xml:space="preserve">ith </w:t>
      </w:r>
      <w:r w:rsidRPr="00340DC0">
        <w:rPr>
          <w:rFonts w:eastAsiaTheme="minorHAnsi"/>
          <w:sz w:val="28"/>
          <w:szCs w:val="28"/>
          <w:lang w:val="en-US" w:eastAsia="en-US"/>
        </w:rPr>
        <w:t xml:space="preserve">following a period of skin traction </w:t>
      </w:r>
      <w:r>
        <w:rPr>
          <w:rFonts w:eastAsiaTheme="minorHAnsi"/>
          <w:sz w:val="28"/>
          <w:szCs w:val="28"/>
          <w:lang w:val="en-US" w:eastAsia="en-US"/>
        </w:rPr>
        <w:t xml:space="preserve">(ac. to Mau). </w:t>
      </w:r>
      <w:r w:rsidRPr="00340DC0">
        <w:rPr>
          <w:rFonts w:eastAsiaTheme="minorHAnsi"/>
          <w:sz w:val="28"/>
          <w:szCs w:val="28"/>
          <w:lang w:val="en-US" w:eastAsia="en-US"/>
        </w:rPr>
        <w:t>Concentricity of reduction is</w:t>
      </w:r>
      <w:r>
        <w:rPr>
          <w:rFonts w:eastAsiaTheme="minorHAnsi"/>
          <w:sz w:val="28"/>
          <w:szCs w:val="28"/>
          <w:lang w:val="en-US" w:eastAsia="en-US"/>
        </w:rPr>
        <w:t xml:space="preserve"> confirmed by </w:t>
      </w:r>
      <w:proofErr w:type="spellStart"/>
      <w:r>
        <w:rPr>
          <w:rFonts w:eastAsiaTheme="minorHAnsi"/>
          <w:sz w:val="28"/>
          <w:szCs w:val="28"/>
          <w:lang w:val="en-US" w:eastAsia="en-US"/>
        </w:rPr>
        <w:t>Arthrography</w:t>
      </w:r>
      <w:proofErr w:type="spellEnd"/>
      <w:r>
        <w:rPr>
          <w:rFonts w:eastAsiaTheme="minorHAnsi"/>
          <w:sz w:val="28"/>
          <w:szCs w:val="28"/>
          <w:lang w:val="en-US" w:eastAsia="en-US"/>
        </w:rPr>
        <w:t xml:space="preserve"> or </w:t>
      </w:r>
      <w:r w:rsidRPr="00875A23">
        <w:rPr>
          <w:rFonts w:eastAsiaTheme="minorHAnsi"/>
          <w:sz w:val="28"/>
          <w:szCs w:val="28"/>
          <w:lang w:val="en-US" w:eastAsia="en-US"/>
        </w:rPr>
        <w:t>Ultrasound</w:t>
      </w:r>
      <w:r>
        <w:rPr>
          <w:rFonts w:eastAsiaTheme="minorHAnsi"/>
          <w:sz w:val="28"/>
          <w:szCs w:val="28"/>
          <w:lang w:val="en-US" w:eastAsia="en-US"/>
        </w:rPr>
        <w:t xml:space="preserve"> and next fixed in </w:t>
      </w:r>
      <w:proofErr w:type="spellStart"/>
      <w:r>
        <w:rPr>
          <w:rFonts w:eastAsiaTheme="minorHAnsi"/>
          <w:sz w:val="28"/>
          <w:szCs w:val="28"/>
          <w:lang w:val="en-US" w:eastAsia="en-US"/>
        </w:rPr>
        <w:t>spica</w:t>
      </w:r>
      <w:proofErr w:type="spellEnd"/>
      <w:r>
        <w:rPr>
          <w:rFonts w:eastAsiaTheme="minorHAnsi"/>
          <w:sz w:val="28"/>
          <w:szCs w:val="28"/>
          <w:lang w:val="en-US" w:eastAsia="en-US"/>
        </w:rPr>
        <w:t xml:space="preserve"> cast.</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If diagnosis is delayed and the child presents after 6</w:t>
      </w:r>
      <w:r>
        <w:rPr>
          <w:rFonts w:eastAsiaTheme="minorHAnsi"/>
          <w:sz w:val="28"/>
          <w:szCs w:val="28"/>
          <w:lang w:val="en-US" w:eastAsia="en-US"/>
        </w:rPr>
        <w:t xml:space="preserve"> </w:t>
      </w:r>
      <w:r w:rsidRPr="00875A23">
        <w:rPr>
          <w:rFonts w:eastAsiaTheme="minorHAnsi"/>
          <w:sz w:val="28"/>
          <w:szCs w:val="28"/>
          <w:lang w:val="en-US" w:eastAsia="en-US"/>
        </w:rPr>
        <w:t>months for treatment, more-aggressive modalities are generally required</w:t>
      </w:r>
      <w:r>
        <w:rPr>
          <w:rFonts w:eastAsiaTheme="minorHAnsi"/>
          <w:sz w:val="28"/>
          <w:szCs w:val="28"/>
          <w:lang w:val="en-US" w:eastAsia="en-US"/>
        </w:rPr>
        <w:t xml:space="preserve"> </w:t>
      </w:r>
      <w:r w:rsidRPr="00875A23">
        <w:rPr>
          <w:rFonts w:eastAsiaTheme="minorHAnsi"/>
          <w:sz w:val="28"/>
          <w:szCs w:val="28"/>
          <w:lang w:val="en-US" w:eastAsia="en-US"/>
        </w:rPr>
        <w:t>to achieve a reduction. Closed reduction u</w:t>
      </w:r>
      <w:r>
        <w:rPr>
          <w:rFonts w:eastAsiaTheme="minorHAnsi"/>
          <w:sz w:val="28"/>
          <w:szCs w:val="28"/>
          <w:lang w:val="en-US" w:eastAsia="en-US"/>
        </w:rPr>
        <w:t xml:space="preserve">nder anesthesia, adductor </w:t>
      </w:r>
      <w:proofErr w:type="spellStart"/>
      <w:r>
        <w:rPr>
          <w:rFonts w:eastAsiaTheme="minorHAnsi"/>
          <w:sz w:val="28"/>
          <w:szCs w:val="28"/>
          <w:lang w:val="en-US" w:eastAsia="en-US"/>
        </w:rPr>
        <w:t>tenot</w:t>
      </w:r>
      <w:r w:rsidRPr="00875A23">
        <w:rPr>
          <w:rFonts w:eastAsiaTheme="minorHAnsi"/>
          <w:sz w:val="28"/>
          <w:szCs w:val="28"/>
          <w:lang w:val="en-US" w:eastAsia="en-US"/>
        </w:rPr>
        <w:t>omy</w:t>
      </w:r>
      <w:proofErr w:type="spellEnd"/>
      <w:r w:rsidRPr="00875A23">
        <w:rPr>
          <w:rFonts w:eastAsiaTheme="minorHAnsi"/>
          <w:sz w:val="28"/>
          <w:szCs w:val="28"/>
          <w:lang w:val="en-US" w:eastAsia="en-US"/>
        </w:rPr>
        <w:t xml:space="preserve">, and occasionally </w:t>
      </w:r>
      <w:proofErr w:type="spellStart"/>
      <w:r w:rsidRPr="00875A23">
        <w:rPr>
          <w:rFonts w:eastAsiaTheme="minorHAnsi"/>
          <w:sz w:val="28"/>
          <w:szCs w:val="28"/>
          <w:lang w:val="en-US" w:eastAsia="en-US"/>
        </w:rPr>
        <w:t>prereduction</w:t>
      </w:r>
      <w:proofErr w:type="spellEnd"/>
      <w:r w:rsidRPr="00875A23">
        <w:rPr>
          <w:rFonts w:eastAsiaTheme="minorHAnsi"/>
          <w:sz w:val="28"/>
          <w:szCs w:val="28"/>
          <w:lang w:val="en-US" w:eastAsia="en-US"/>
        </w:rPr>
        <w:t xml:space="preserve"> traction are generally employed at this</w:t>
      </w:r>
      <w:r>
        <w:rPr>
          <w:rFonts w:eastAsiaTheme="minorHAnsi"/>
          <w:sz w:val="28"/>
          <w:szCs w:val="28"/>
          <w:lang w:val="en-US" w:eastAsia="en-US"/>
        </w:rPr>
        <w:t xml:space="preserve"> </w:t>
      </w:r>
      <w:r w:rsidRPr="00875A23">
        <w:rPr>
          <w:rFonts w:eastAsiaTheme="minorHAnsi"/>
          <w:sz w:val="28"/>
          <w:szCs w:val="28"/>
          <w:lang w:val="en-US" w:eastAsia="en-US"/>
        </w:rPr>
        <w:t>point, with open reduction indicated for those who cannot undergo closed</w:t>
      </w:r>
      <w:r>
        <w:rPr>
          <w:rFonts w:eastAsiaTheme="minorHAnsi"/>
          <w:sz w:val="28"/>
          <w:szCs w:val="28"/>
          <w:lang w:val="en-US" w:eastAsia="en-US"/>
        </w:rPr>
        <w:t xml:space="preserve"> </w:t>
      </w:r>
      <w:r w:rsidRPr="00875A23">
        <w:rPr>
          <w:rFonts w:eastAsiaTheme="minorHAnsi"/>
          <w:sz w:val="28"/>
          <w:szCs w:val="28"/>
          <w:lang w:val="en-US" w:eastAsia="en-US"/>
        </w:rPr>
        <w:t xml:space="preserve">reduction. Immobilization in a </w:t>
      </w:r>
      <w:proofErr w:type="spellStart"/>
      <w:r w:rsidRPr="00875A23">
        <w:rPr>
          <w:rFonts w:eastAsiaTheme="minorHAnsi"/>
          <w:sz w:val="28"/>
          <w:szCs w:val="28"/>
          <w:lang w:val="en-US" w:eastAsia="en-US"/>
        </w:rPr>
        <w:t>spica</w:t>
      </w:r>
      <w:proofErr w:type="spellEnd"/>
      <w:r w:rsidRPr="00875A23">
        <w:rPr>
          <w:rFonts w:eastAsiaTheme="minorHAnsi"/>
          <w:sz w:val="28"/>
          <w:szCs w:val="28"/>
          <w:lang w:val="en-US" w:eastAsia="en-US"/>
        </w:rPr>
        <w:t xml:space="preserve"> cast is essential to maintain the</w:t>
      </w:r>
      <w:r>
        <w:rPr>
          <w:rFonts w:eastAsiaTheme="minorHAnsi"/>
          <w:sz w:val="28"/>
          <w:szCs w:val="28"/>
          <w:lang w:val="en-US" w:eastAsia="en-US"/>
        </w:rPr>
        <w:t xml:space="preserve"> </w:t>
      </w:r>
      <w:r w:rsidRPr="00875A23">
        <w:rPr>
          <w:rFonts w:eastAsiaTheme="minorHAnsi"/>
          <w:sz w:val="28"/>
          <w:szCs w:val="28"/>
          <w:lang w:val="en-US" w:eastAsia="en-US"/>
        </w:rPr>
        <w:t>reduction.</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After 18 months of age, operative approaches are required to reduce the</w:t>
      </w:r>
      <w:r>
        <w:rPr>
          <w:rFonts w:eastAsiaTheme="minorHAnsi"/>
          <w:sz w:val="28"/>
          <w:szCs w:val="28"/>
          <w:lang w:val="en-US" w:eastAsia="en-US"/>
        </w:rPr>
        <w:t xml:space="preserve"> </w:t>
      </w:r>
      <w:r w:rsidRPr="00875A23">
        <w:rPr>
          <w:rFonts w:eastAsiaTheme="minorHAnsi"/>
          <w:sz w:val="28"/>
          <w:szCs w:val="28"/>
          <w:lang w:val="en-US" w:eastAsia="en-US"/>
        </w:rPr>
        <w:t xml:space="preserve">hip and also to </w:t>
      </w:r>
      <w:proofErr w:type="spellStart"/>
      <w:proofErr w:type="gramStart"/>
      <w:r w:rsidRPr="00875A23">
        <w:rPr>
          <w:rFonts w:eastAsiaTheme="minorHAnsi"/>
          <w:sz w:val="28"/>
          <w:szCs w:val="28"/>
          <w:lang w:val="en-US" w:eastAsia="en-US"/>
        </w:rPr>
        <w:t>reconform</w:t>
      </w:r>
      <w:proofErr w:type="spellEnd"/>
      <w:proofErr w:type="gramEnd"/>
      <w:r w:rsidRPr="00875A23">
        <w:rPr>
          <w:rFonts w:eastAsiaTheme="minorHAnsi"/>
          <w:sz w:val="28"/>
          <w:szCs w:val="28"/>
          <w:lang w:val="en-US" w:eastAsia="en-US"/>
        </w:rPr>
        <w:t xml:space="preserve"> the </w:t>
      </w:r>
      <w:proofErr w:type="spellStart"/>
      <w:r w:rsidRPr="00875A23">
        <w:rPr>
          <w:rFonts w:eastAsiaTheme="minorHAnsi"/>
          <w:sz w:val="28"/>
          <w:szCs w:val="28"/>
          <w:lang w:val="en-US" w:eastAsia="en-US"/>
        </w:rPr>
        <w:t>acetabulu</w:t>
      </w:r>
      <w:r>
        <w:rPr>
          <w:rFonts w:eastAsiaTheme="minorHAnsi"/>
          <w:sz w:val="28"/>
          <w:szCs w:val="28"/>
          <w:lang w:val="en-US" w:eastAsia="en-US"/>
        </w:rPr>
        <w:t>m</w:t>
      </w:r>
      <w:proofErr w:type="spellEnd"/>
      <w:r>
        <w:rPr>
          <w:rFonts w:eastAsiaTheme="minorHAnsi"/>
          <w:sz w:val="28"/>
          <w:szCs w:val="28"/>
          <w:lang w:val="en-US" w:eastAsia="en-US"/>
        </w:rPr>
        <w:t xml:space="preserve">. Pelvic </w:t>
      </w:r>
      <w:proofErr w:type="spellStart"/>
      <w:r>
        <w:rPr>
          <w:rFonts w:eastAsiaTheme="minorHAnsi"/>
          <w:sz w:val="28"/>
          <w:szCs w:val="28"/>
          <w:lang w:val="en-US" w:eastAsia="en-US"/>
        </w:rPr>
        <w:t>osteotomies</w:t>
      </w:r>
      <w:proofErr w:type="spellEnd"/>
      <w:r>
        <w:rPr>
          <w:rFonts w:eastAsiaTheme="minorHAnsi"/>
          <w:sz w:val="28"/>
          <w:szCs w:val="28"/>
          <w:lang w:val="en-US" w:eastAsia="en-US"/>
        </w:rPr>
        <w:t xml:space="preserve"> and proxi</w:t>
      </w:r>
      <w:r w:rsidRPr="00875A23">
        <w:rPr>
          <w:rFonts w:eastAsiaTheme="minorHAnsi"/>
          <w:sz w:val="28"/>
          <w:szCs w:val="28"/>
          <w:lang w:val="en-US" w:eastAsia="en-US"/>
        </w:rPr>
        <w:t xml:space="preserve">mal femoral </w:t>
      </w:r>
      <w:proofErr w:type="spellStart"/>
      <w:r w:rsidRPr="00875A23">
        <w:rPr>
          <w:rFonts w:eastAsiaTheme="minorHAnsi"/>
          <w:sz w:val="28"/>
          <w:szCs w:val="28"/>
          <w:lang w:val="en-US" w:eastAsia="en-US"/>
        </w:rPr>
        <w:t>osteotomies</w:t>
      </w:r>
      <w:proofErr w:type="spellEnd"/>
      <w:r w:rsidRPr="00875A23">
        <w:rPr>
          <w:rFonts w:eastAsiaTheme="minorHAnsi"/>
          <w:sz w:val="28"/>
          <w:szCs w:val="28"/>
          <w:lang w:val="en-US" w:eastAsia="en-US"/>
        </w:rPr>
        <w:t xml:space="preserve"> are utilized in the older age groups. Keep in mind</w:t>
      </w:r>
      <w:r>
        <w:rPr>
          <w:rFonts w:eastAsiaTheme="minorHAnsi"/>
          <w:sz w:val="28"/>
          <w:szCs w:val="28"/>
          <w:lang w:val="en-US" w:eastAsia="en-US"/>
        </w:rPr>
        <w:t xml:space="preserve"> </w:t>
      </w:r>
      <w:r w:rsidRPr="00875A23">
        <w:rPr>
          <w:rFonts w:eastAsiaTheme="minorHAnsi"/>
          <w:sz w:val="28"/>
          <w:szCs w:val="28"/>
          <w:lang w:val="en-US" w:eastAsia="en-US"/>
        </w:rPr>
        <w:t>that it is rarely possible to produce a normal hip when treatment is initiated</w:t>
      </w:r>
      <w:r>
        <w:rPr>
          <w:rFonts w:eastAsiaTheme="minorHAnsi"/>
          <w:sz w:val="28"/>
          <w:szCs w:val="28"/>
          <w:lang w:val="en-US" w:eastAsia="en-US"/>
        </w:rPr>
        <w:t xml:space="preserve"> </w:t>
      </w:r>
      <w:r w:rsidRPr="00875A23">
        <w:rPr>
          <w:rFonts w:eastAsiaTheme="minorHAnsi"/>
          <w:sz w:val="28"/>
          <w:szCs w:val="28"/>
          <w:lang w:val="en-US" w:eastAsia="en-US"/>
        </w:rPr>
        <w:t>after the age of walking.</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The prognosis for DDH is generally very good, when the diagnosis is</w:t>
      </w:r>
      <w:r>
        <w:rPr>
          <w:rFonts w:eastAsiaTheme="minorHAnsi"/>
          <w:sz w:val="28"/>
          <w:szCs w:val="28"/>
          <w:lang w:val="en-US" w:eastAsia="en-US"/>
        </w:rPr>
        <w:t xml:space="preserve"> </w:t>
      </w:r>
      <w:r w:rsidRPr="00875A23">
        <w:rPr>
          <w:rFonts w:eastAsiaTheme="minorHAnsi"/>
          <w:sz w:val="28"/>
          <w:szCs w:val="28"/>
          <w:lang w:val="en-US" w:eastAsia="en-US"/>
        </w:rPr>
        <w:t>made early and treatment initiated in infancy. With delay in diagnosis and,</w:t>
      </w:r>
      <w:r>
        <w:rPr>
          <w:rFonts w:eastAsiaTheme="minorHAnsi"/>
          <w:sz w:val="28"/>
          <w:szCs w:val="28"/>
          <w:lang w:val="en-US" w:eastAsia="en-US"/>
        </w:rPr>
        <w:t xml:space="preserve"> </w:t>
      </w:r>
      <w:r w:rsidRPr="00875A23">
        <w:rPr>
          <w:rFonts w:eastAsiaTheme="minorHAnsi"/>
          <w:sz w:val="28"/>
          <w:szCs w:val="28"/>
          <w:lang w:val="en-US" w:eastAsia="en-US"/>
        </w:rPr>
        <w:t>therefore, in treatment, the prognosis worsens. The complication most</w:t>
      </w:r>
      <w:r>
        <w:rPr>
          <w:rFonts w:eastAsiaTheme="minorHAnsi"/>
          <w:sz w:val="28"/>
          <w:szCs w:val="28"/>
          <w:lang w:val="en-US" w:eastAsia="en-US"/>
        </w:rPr>
        <w:t xml:space="preserve"> </w:t>
      </w:r>
      <w:r w:rsidRPr="00875A23">
        <w:rPr>
          <w:rFonts w:eastAsiaTheme="minorHAnsi"/>
          <w:sz w:val="28"/>
          <w:szCs w:val="28"/>
          <w:lang w:val="en-US" w:eastAsia="en-US"/>
        </w:rPr>
        <w:t>dreaded, avascular necrosis, can occur at many points in the treatment</w:t>
      </w:r>
      <w:r>
        <w:rPr>
          <w:rFonts w:eastAsiaTheme="minorHAnsi"/>
          <w:sz w:val="28"/>
          <w:szCs w:val="28"/>
          <w:lang w:val="en-US" w:eastAsia="en-US"/>
        </w:rPr>
        <w:t xml:space="preserve"> </w:t>
      </w:r>
      <w:r w:rsidRPr="00875A23">
        <w:rPr>
          <w:rFonts w:eastAsiaTheme="minorHAnsi"/>
          <w:sz w:val="28"/>
          <w:szCs w:val="28"/>
          <w:lang w:val="en-US" w:eastAsia="en-US"/>
        </w:rPr>
        <w:t>algorithm.</w:t>
      </w:r>
    </w:p>
    <w:p w:rsidR="003B1C70" w:rsidRDefault="003B1C70" w:rsidP="003B1C70">
      <w:pPr>
        <w:pStyle w:val="a7"/>
        <w:ind w:left="0" w:firstLine="540"/>
        <w:jc w:val="both"/>
        <w:rPr>
          <w:rFonts w:eastAsiaTheme="minorHAnsi"/>
          <w:sz w:val="28"/>
          <w:szCs w:val="28"/>
          <w:lang w:val="en-US" w:eastAsia="en-US"/>
        </w:rPr>
      </w:pPr>
    </w:p>
    <w:p w:rsidR="003B1C70" w:rsidRPr="007054B4" w:rsidRDefault="003B1C70" w:rsidP="003B1C70">
      <w:pPr>
        <w:ind w:firstLine="567"/>
        <w:rPr>
          <w:b/>
          <w:sz w:val="28"/>
          <w:szCs w:val="28"/>
          <w:lang w:val="en-US"/>
        </w:rPr>
      </w:pPr>
      <w:r w:rsidRPr="007054B4">
        <w:rPr>
          <w:b/>
          <w:sz w:val="28"/>
          <w:szCs w:val="28"/>
          <w:lang w:val="en-US"/>
        </w:rPr>
        <w:t>TESTS: Congenital dislocation hip</w:t>
      </w:r>
      <w:r>
        <w:rPr>
          <w:b/>
          <w:sz w:val="28"/>
          <w:szCs w:val="28"/>
          <w:lang w:val="en-US"/>
        </w:rPr>
        <w:t xml:space="preserve"> (CDH)</w:t>
      </w:r>
    </w:p>
    <w:p w:rsidR="003B1C70" w:rsidRPr="00DD4837" w:rsidRDefault="003B1C70" w:rsidP="003B1C70">
      <w:pPr>
        <w:ind w:firstLine="567"/>
        <w:rPr>
          <w:sz w:val="28"/>
          <w:szCs w:val="28"/>
          <w:lang w:val="en-US"/>
        </w:rPr>
      </w:pPr>
      <w:r w:rsidRPr="00DD4837">
        <w:rPr>
          <w:sz w:val="28"/>
          <w:szCs w:val="28"/>
          <w:lang w:val="en-US"/>
        </w:rPr>
        <w:t>196. Absolute indication of X-ray of pelvis in case of congenital dislocation of hip are all EXCEPT A. Positive family history B. Breach presentation C. Unstable hi</w:t>
      </w:r>
      <w:r>
        <w:rPr>
          <w:sz w:val="28"/>
          <w:szCs w:val="28"/>
          <w:lang w:val="en-US"/>
        </w:rPr>
        <w:t>p D. Shortening of limb.</w:t>
      </w:r>
    </w:p>
    <w:p w:rsidR="003B1C70" w:rsidRPr="00DD4837" w:rsidRDefault="003B1C70" w:rsidP="003B1C70">
      <w:pPr>
        <w:ind w:firstLine="567"/>
        <w:rPr>
          <w:sz w:val="28"/>
          <w:szCs w:val="28"/>
          <w:lang w:val="en-US"/>
        </w:rPr>
      </w:pPr>
      <w:r>
        <w:rPr>
          <w:sz w:val="28"/>
          <w:szCs w:val="28"/>
          <w:lang w:val="en-US"/>
        </w:rPr>
        <w:t xml:space="preserve">197. </w:t>
      </w:r>
      <w:proofErr w:type="spellStart"/>
      <w:r w:rsidRPr="00DD4837">
        <w:rPr>
          <w:sz w:val="28"/>
          <w:szCs w:val="28"/>
          <w:lang w:val="en-US"/>
        </w:rPr>
        <w:t>Ortolani’s</w:t>
      </w:r>
      <w:proofErr w:type="spellEnd"/>
      <w:r w:rsidRPr="00DD4837">
        <w:rPr>
          <w:sz w:val="28"/>
          <w:szCs w:val="28"/>
          <w:lang w:val="en-US"/>
        </w:rPr>
        <w:t xml:space="preserve"> test is done for A. Congenital dislocation of hip B. Traumatic dislocation of hip C. Rheumatoid arthritis D. </w:t>
      </w:r>
      <w:proofErr w:type="spellStart"/>
      <w:r w:rsidRPr="00DD4837">
        <w:rPr>
          <w:sz w:val="28"/>
          <w:szCs w:val="28"/>
          <w:lang w:val="en-US"/>
        </w:rPr>
        <w:t>Tuberculous</w:t>
      </w:r>
      <w:proofErr w:type="spellEnd"/>
      <w:r w:rsidRPr="00DD4837">
        <w:rPr>
          <w:sz w:val="28"/>
          <w:szCs w:val="28"/>
          <w:lang w:val="en-US"/>
        </w:rPr>
        <w:t xml:space="preserve"> arthritis. </w:t>
      </w:r>
    </w:p>
    <w:p w:rsidR="003B1C70" w:rsidRPr="00DD4837" w:rsidRDefault="003B1C70" w:rsidP="003B1C70">
      <w:pPr>
        <w:ind w:firstLine="567"/>
        <w:rPr>
          <w:sz w:val="28"/>
          <w:szCs w:val="28"/>
          <w:lang w:val="en-US"/>
        </w:rPr>
      </w:pPr>
      <w:r>
        <w:rPr>
          <w:sz w:val="28"/>
          <w:szCs w:val="28"/>
          <w:lang w:val="en-US"/>
        </w:rPr>
        <w:t xml:space="preserve">198. </w:t>
      </w:r>
      <w:r w:rsidRPr="00DD4837">
        <w:rPr>
          <w:sz w:val="28"/>
          <w:szCs w:val="28"/>
          <w:lang w:val="en-US"/>
        </w:rPr>
        <w:t xml:space="preserve">Underlying pathology of CDH is A. Small femoral head B. Shallow </w:t>
      </w:r>
      <w:proofErr w:type="spellStart"/>
      <w:r w:rsidRPr="00DD4837">
        <w:rPr>
          <w:sz w:val="28"/>
          <w:szCs w:val="28"/>
          <w:lang w:val="en-US"/>
        </w:rPr>
        <w:t>acetabulum</w:t>
      </w:r>
      <w:proofErr w:type="spellEnd"/>
      <w:r w:rsidRPr="00DD4837">
        <w:rPr>
          <w:sz w:val="28"/>
          <w:szCs w:val="28"/>
          <w:lang w:val="en-US"/>
        </w:rPr>
        <w:t xml:space="preserve"> C. Short neck of femur D. Rotation of femur. </w:t>
      </w:r>
    </w:p>
    <w:p w:rsidR="003B1C70" w:rsidRPr="00DD4837" w:rsidRDefault="003B1C70" w:rsidP="003B1C70">
      <w:pPr>
        <w:ind w:firstLine="567"/>
        <w:rPr>
          <w:sz w:val="28"/>
          <w:szCs w:val="28"/>
          <w:lang w:val="en-US"/>
        </w:rPr>
      </w:pPr>
      <w:r w:rsidRPr="00DD4837">
        <w:rPr>
          <w:sz w:val="28"/>
          <w:szCs w:val="28"/>
          <w:lang w:val="en-US"/>
        </w:rPr>
        <w:t xml:space="preserve">199. Von </w:t>
      </w:r>
      <w:proofErr w:type="spellStart"/>
      <w:r w:rsidRPr="00DD4837">
        <w:rPr>
          <w:sz w:val="28"/>
          <w:szCs w:val="28"/>
          <w:lang w:val="en-US"/>
        </w:rPr>
        <w:t>rosen</w:t>
      </w:r>
      <w:proofErr w:type="spellEnd"/>
      <w:r w:rsidRPr="00DD4837">
        <w:rPr>
          <w:sz w:val="28"/>
          <w:szCs w:val="28"/>
          <w:lang w:val="en-US"/>
        </w:rPr>
        <w:t xml:space="preserve"> splint is used in: A. CDH B. CTEV C. Fracture shaft of f</w:t>
      </w:r>
      <w:r>
        <w:rPr>
          <w:sz w:val="28"/>
          <w:szCs w:val="28"/>
          <w:lang w:val="en-US"/>
        </w:rPr>
        <w:t>emur D. Fracture tibia.</w:t>
      </w:r>
    </w:p>
    <w:p w:rsidR="003B1C70" w:rsidRPr="00DD4837" w:rsidRDefault="003B1C70" w:rsidP="003B1C70">
      <w:pPr>
        <w:ind w:firstLine="567"/>
        <w:rPr>
          <w:sz w:val="28"/>
          <w:szCs w:val="28"/>
          <w:lang w:val="en-US"/>
        </w:rPr>
      </w:pPr>
      <w:r w:rsidRPr="00DD4837">
        <w:rPr>
          <w:sz w:val="28"/>
          <w:szCs w:val="28"/>
          <w:lang w:val="en-US"/>
        </w:rPr>
        <w:t xml:space="preserve">200. </w:t>
      </w:r>
      <w:proofErr w:type="spellStart"/>
      <w:r w:rsidRPr="00DD4837">
        <w:rPr>
          <w:sz w:val="28"/>
          <w:szCs w:val="28"/>
          <w:lang w:val="en-US"/>
        </w:rPr>
        <w:t>BuHow’s</w:t>
      </w:r>
      <w:proofErr w:type="spellEnd"/>
      <w:r w:rsidRPr="00DD4837">
        <w:rPr>
          <w:sz w:val="28"/>
          <w:szCs w:val="28"/>
          <w:lang w:val="en-US"/>
        </w:rPr>
        <w:t xml:space="preserve"> sign is seen in: A. CDH B. Fracture neck femur C. </w:t>
      </w:r>
      <w:proofErr w:type="spellStart"/>
      <w:r w:rsidRPr="00DD4837">
        <w:rPr>
          <w:sz w:val="28"/>
          <w:szCs w:val="28"/>
          <w:lang w:val="en-US"/>
        </w:rPr>
        <w:t>Perthes</w:t>
      </w:r>
      <w:proofErr w:type="spellEnd"/>
      <w:r w:rsidRPr="00DD4837">
        <w:rPr>
          <w:sz w:val="28"/>
          <w:szCs w:val="28"/>
          <w:lang w:val="en-US"/>
        </w:rPr>
        <w:t xml:space="preserve"> disease D. Polio.</w:t>
      </w:r>
    </w:p>
    <w:p w:rsidR="003B1C70" w:rsidRPr="00DD4837" w:rsidRDefault="003B1C70" w:rsidP="003B1C70">
      <w:pPr>
        <w:ind w:firstLine="567"/>
        <w:rPr>
          <w:sz w:val="28"/>
          <w:szCs w:val="28"/>
          <w:lang w:val="en-US"/>
        </w:rPr>
      </w:pPr>
      <w:r w:rsidRPr="00DD4837">
        <w:rPr>
          <w:sz w:val="28"/>
          <w:szCs w:val="28"/>
          <w:lang w:val="en-US"/>
        </w:rPr>
        <w:t xml:space="preserve">201. Von-Rosen’s splint is used In: A. CDH B. CTEV C. </w:t>
      </w:r>
      <w:r>
        <w:rPr>
          <w:sz w:val="28"/>
          <w:szCs w:val="28"/>
          <w:lang w:val="en-US"/>
        </w:rPr>
        <w:t>Fracture</w:t>
      </w:r>
      <w:r w:rsidRPr="00DD4837">
        <w:rPr>
          <w:sz w:val="28"/>
          <w:szCs w:val="28"/>
          <w:lang w:val="en-US"/>
        </w:rPr>
        <w:t xml:space="preserve"> shaft of femur D. Scoliosis.</w:t>
      </w:r>
    </w:p>
    <w:p w:rsidR="003B1C70" w:rsidRPr="00DD4837" w:rsidRDefault="003B1C70" w:rsidP="003B1C70">
      <w:pPr>
        <w:ind w:firstLine="567"/>
        <w:rPr>
          <w:sz w:val="28"/>
          <w:szCs w:val="28"/>
          <w:lang w:val="en-US"/>
        </w:rPr>
      </w:pPr>
      <w:r w:rsidRPr="00DD4837">
        <w:rPr>
          <w:sz w:val="28"/>
          <w:szCs w:val="28"/>
          <w:lang w:val="en-US"/>
        </w:rPr>
        <w:t xml:space="preserve">202. Seen in B/L </w:t>
      </w:r>
      <w:proofErr w:type="spellStart"/>
      <w:r w:rsidRPr="00DD4837">
        <w:rPr>
          <w:sz w:val="28"/>
          <w:szCs w:val="28"/>
          <w:lang w:val="en-US"/>
        </w:rPr>
        <w:t>congenintal</w:t>
      </w:r>
      <w:proofErr w:type="spellEnd"/>
      <w:r w:rsidRPr="00DD4837">
        <w:rPr>
          <w:sz w:val="28"/>
          <w:szCs w:val="28"/>
          <w:lang w:val="en-US"/>
        </w:rPr>
        <w:t xml:space="preserve"> hip dislocation is/are: A. Short </w:t>
      </w:r>
      <w:proofErr w:type="spellStart"/>
      <w:r w:rsidRPr="00DD4837">
        <w:rPr>
          <w:sz w:val="28"/>
          <w:szCs w:val="28"/>
          <w:lang w:val="en-US"/>
        </w:rPr>
        <w:t>strature</w:t>
      </w:r>
      <w:proofErr w:type="spellEnd"/>
      <w:r w:rsidRPr="00DD4837">
        <w:rPr>
          <w:sz w:val="28"/>
          <w:szCs w:val="28"/>
          <w:lang w:val="en-US"/>
        </w:rPr>
        <w:t xml:space="preserve"> B. </w:t>
      </w:r>
      <w:proofErr w:type="spellStart"/>
      <w:r w:rsidRPr="00DD4837">
        <w:rPr>
          <w:sz w:val="28"/>
          <w:szCs w:val="28"/>
          <w:lang w:val="en-US"/>
        </w:rPr>
        <w:t>Wanderinig</w:t>
      </w:r>
      <w:proofErr w:type="spellEnd"/>
      <w:r w:rsidRPr="00DD4837">
        <w:rPr>
          <w:sz w:val="28"/>
          <w:szCs w:val="28"/>
          <w:lang w:val="en-US"/>
        </w:rPr>
        <w:t xml:space="preserve"> </w:t>
      </w:r>
      <w:proofErr w:type="spellStart"/>
      <w:r w:rsidRPr="00DD4837">
        <w:rPr>
          <w:sz w:val="28"/>
          <w:szCs w:val="28"/>
          <w:lang w:val="en-US"/>
        </w:rPr>
        <w:t>acetabulam</w:t>
      </w:r>
      <w:proofErr w:type="spellEnd"/>
      <w:r w:rsidRPr="00DD4837">
        <w:rPr>
          <w:sz w:val="28"/>
          <w:szCs w:val="28"/>
          <w:lang w:val="en-US"/>
        </w:rPr>
        <w:t xml:space="preserve"> C. Waddling gait D. Lumbar </w:t>
      </w:r>
      <w:proofErr w:type="spellStart"/>
      <w:r w:rsidRPr="00DD4837">
        <w:rPr>
          <w:sz w:val="28"/>
          <w:szCs w:val="28"/>
          <w:lang w:val="en-US"/>
        </w:rPr>
        <w:t>lordosis</w:t>
      </w:r>
      <w:proofErr w:type="spellEnd"/>
      <w:r w:rsidRPr="00DD4837">
        <w:rPr>
          <w:sz w:val="28"/>
          <w:szCs w:val="28"/>
          <w:lang w:val="en-US"/>
        </w:rPr>
        <w:t>.</w:t>
      </w:r>
    </w:p>
    <w:p w:rsidR="003B1C70" w:rsidRPr="00DD4837" w:rsidRDefault="003B1C70" w:rsidP="003B1C70">
      <w:pPr>
        <w:ind w:firstLine="567"/>
        <w:rPr>
          <w:sz w:val="28"/>
          <w:szCs w:val="28"/>
          <w:lang w:val="en-US"/>
        </w:rPr>
      </w:pPr>
      <w:r>
        <w:rPr>
          <w:sz w:val="28"/>
          <w:szCs w:val="28"/>
          <w:lang w:val="en-US"/>
        </w:rPr>
        <w:t>203. True about B/L CDH</w:t>
      </w:r>
      <w:r w:rsidRPr="00DD4837">
        <w:rPr>
          <w:sz w:val="28"/>
          <w:szCs w:val="28"/>
          <w:lang w:val="en-US"/>
        </w:rPr>
        <w:t xml:space="preserve">: A. Exaggerated </w:t>
      </w:r>
      <w:proofErr w:type="spellStart"/>
      <w:r w:rsidRPr="00DD4837">
        <w:rPr>
          <w:sz w:val="28"/>
          <w:szCs w:val="28"/>
          <w:lang w:val="en-US"/>
        </w:rPr>
        <w:t>lordosis</w:t>
      </w:r>
      <w:proofErr w:type="spellEnd"/>
      <w:r w:rsidRPr="00DD4837">
        <w:rPr>
          <w:sz w:val="28"/>
          <w:szCs w:val="28"/>
          <w:lang w:val="en-US"/>
        </w:rPr>
        <w:t xml:space="preserve"> B. B/L </w:t>
      </w:r>
      <w:proofErr w:type="spellStart"/>
      <w:r w:rsidRPr="00DD4837">
        <w:rPr>
          <w:sz w:val="28"/>
          <w:szCs w:val="28"/>
          <w:lang w:val="en-US"/>
        </w:rPr>
        <w:t>genu</w:t>
      </w:r>
      <w:proofErr w:type="spellEnd"/>
      <w:r w:rsidRPr="00DD4837">
        <w:rPr>
          <w:sz w:val="28"/>
          <w:szCs w:val="28"/>
          <w:lang w:val="en-US"/>
        </w:rPr>
        <w:t xml:space="preserve"> </w:t>
      </w:r>
      <w:proofErr w:type="spellStart"/>
      <w:r w:rsidRPr="00DD4837">
        <w:rPr>
          <w:sz w:val="28"/>
          <w:szCs w:val="28"/>
          <w:lang w:val="en-US"/>
        </w:rPr>
        <w:t>valgum</w:t>
      </w:r>
      <w:proofErr w:type="spellEnd"/>
      <w:r w:rsidRPr="00DD4837">
        <w:rPr>
          <w:sz w:val="28"/>
          <w:szCs w:val="28"/>
          <w:lang w:val="en-US"/>
        </w:rPr>
        <w:t xml:space="preserve"> C. Waddling gait D. </w:t>
      </w:r>
      <w:proofErr w:type="spellStart"/>
      <w:r w:rsidRPr="00DD4837">
        <w:rPr>
          <w:sz w:val="28"/>
          <w:szCs w:val="28"/>
          <w:lang w:val="en-US"/>
        </w:rPr>
        <w:t>Shenton’s</w:t>
      </w:r>
      <w:proofErr w:type="spellEnd"/>
      <w:r w:rsidRPr="00DD4837">
        <w:rPr>
          <w:sz w:val="28"/>
          <w:szCs w:val="28"/>
          <w:lang w:val="en-US"/>
        </w:rPr>
        <w:t xml:space="preserve"> line broken E. Short stature.</w:t>
      </w:r>
    </w:p>
    <w:p w:rsidR="003B1C70" w:rsidRPr="00DD4837" w:rsidRDefault="003B1C70" w:rsidP="003B1C70">
      <w:pPr>
        <w:ind w:firstLine="567"/>
        <w:rPr>
          <w:sz w:val="28"/>
          <w:szCs w:val="28"/>
          <w:lang w:val="en-US"/>
        </w:rPr>
      </w:pPr>
      <w:r w:rsidRPr="00DD4837">
        <w:rPr>
          <w:sz w:val="28"/>
          <w:szCs w:val="28"/>
          <w:lang w:val="en-US"/>
        </w:rPr>
        <w:lastRenderedPageBreak/>
        <w:t xml:space="preserve">204. Barlow’s test is used in: A. CDH B. </w:t>
      </w:r>
      <w:proofErr w:type="spellStart"/>
      <w:r w:rsidRPr="00DD4837">
        <w:rPr>
          <w:sz w:val="28"/>
          <w:szCs w:val="28"/>
          <w:lang w:val="en-US"/>
        </w:rPr>
        <w:t>Coxa</w:t>
      </w:r>
      <w:proofErr w:type="spellEnd"/>
      <w:r w:rsidRPr="00DD4837">
        <w:rPr>
          <w:sz w:val="28"/>
          <w:szCs w:val="28"/>
          <w:lang w:val="en-US"/>
        </w:rPr>
        <w:t xml:space="preserve"> </w:t>
      </w:r>
      <w:proofErr w:type="spellStart"/>
      <w:r w:rsidRPr="00DD4837">
        <w:rPr>
          <w:sz w:val="28"/>
          <w:szCs w:val="28"/>
          <w:lang w:val="en-US"/>
        </w:rPr>
        <w:t>vara</w:t>
      </w:r>
      <w:proofErr w:type="spellEnd"/>
      <w:r w:rsidRPr="00DD4837">
        <w:rPr>
          <w:sz w:val="28"/>
          <w:szCs w:val="28"/>
          <w:lang w:val="en-US"/>
        </w:rPr>
        <w:t xml:space="preserve"> C. Bow legs D. Knock knee.</w:t>
      </w:r>
    </w:p>
    <w:p w:rsidR="003B1C70" w:rsidRPr="00DD4837" w:rsidRDefault="003B1C70" w:rsidP="003B1C70">
      <w:pPr>
        <w:ind w:firstLine="567"/>
        <w:rPr>
          <w:sz w:val="28"/>
          <w:szCs w:val="28"/>
          <w:lang w:val="en-US"/>
        </w:rPr>
      </w:pPr>
      <w:r w:rsidRPr="00DD4837">
        <w:rPr>
          <w:sz w:val="28"/>
          <w:szCs w:val="28"/>
          <w:lang w:val="en-US"/>
        </w:rPr>
        <w:t xml:space="preserve">205. The normal angle of the </w:t>
      </w:r>
      <w:proofErr w:type="spellStart"/>
      <w:r w:rsidRPr="00DD4837">
        <w:rPr>
          <w:sz w:val="28"/>
          <w:szCs w:val="28"/>
          <w:lang w:val="en-US"/>
        </w:rPr>
        <w:t>acetabulum</w:t>
      </w:r>
      <w:proofErr w:type="spellEnd"/>
      <w:r w:rsidRPr="00DD4837">
        <w:rPr>
          <w:sz w:val="28"/>
          <w:szCs w:val="28"/>
          <w:lang w:val="en-US"/>
        </w:rPr>
        <w:t xml:space="preserve"> is: A. 5-7 B. 30-32 C. 35-37 D. 50-52.</w:t>
      </w:r>
    </w:p>
    <w:p w:rsidR="003B1C70" w:rsidRPr="00DD4837" w:rsidRDefault="003B1C70" w:rsidP="003B1C70">
      <w:pPr>
        <w:ind w:firstLine="567"/>
        <w:rPr>
          <w:sz w:val="28"/>
          <w:szCs w:val="28"/>
          <w:lang w:val="en-US"/>
        </w:rPr>
      </w:pPr>
      <w:r w:rsidRPr="00DD4837">
        <w:rPr>
          <w:sz w:val="28"/>
          <w:szCs w:val="28"/>
          <w:lang w:val="en-US"/>
        </w:rPr>
        <w:t xml:space="preserve">206. In a child with congenital hip dislocation, the legs are abducted with maintained traction till a click </w:t>
      </w:r>
      <w:proofErr w:type="gramStart"/>
      <w:r w:rsidRPr="00DD4837">
        <w:rPr>
          <w:sz w:val="28"/>
          <w:szCs w:val="28"/>
          <w:lang w:val="en-US"/>
        </w:rPr>
        <w:t>Is</w:t>
      </w:r>
      <w:proofErr w:type="gramEnd"/>
      <w:r w:rsidRPr="00DD4837">
        <w:rPr>
          <w:sz w:val="28"/>
          <w:szCs w:val="28"/>
          <w:lang w:val="en-US"/>
        </w:rPr>
        <w:t xml:space="preserve"> heard. This test is known is: A. Barlow’s test B. </w:t>
      </w:r>
      <w:proofErr w:type="spellStart"/>
      <w:r w:rsidRPr="00DD4837">
        <w:rPr>
          <w:sz w:val="28"/>
          <w:szCs w:val="28"/>
          <w:lang w:val="en-US"/>
        </w:rPr>
        <w:t>Ortolani’s</w:t>
      </w:r>
      <w:proofErr w:type="spellEnd"/>
      <w:r w:rsidRPr="00DD4837">
        <w:rPr>
          <w:sz w:val="28"/>
          <w:szCs w:val="28"/>
          <w:lang w:val="en-US"/>
        </w:rPr>
        <w:t xml:space="preserve"> lest C. </w:t>
      </w:r>
      <w:proofErr w:type="spellStart"/>
      <w:r w:rsidRPr="00DD4837">
        <w:rPr>
          <w:sz w:val="28"/>
          <w:szCs w:val="28"/>
          <w:lang w:val="en-US"/>
        </w:rPr>
        <w:t>Telescopy</w:t>
      </w:r>
      <w:proofErr w:type="spellEnd"/>
      <w:r w:rsidRPr="00DD4837">
        <w:rPr>
          <w:sz w:val="28"/>
          <w:szCs w:val="28"/>
          <w:lang w:val="en-US"/>
        </w:rPr>
        <w:t xml:space="preserve"> D. </w:t>
      </w:r>
      <w:proofErr w:type="spellStart"/>
      <w:r w:rsidRPr="00DD4837">
        <w:rPr>
          <w:sz w:val="28"/>
          <w:szCs w:val="28"/>
          <w:lang w:val="en-US"/>
        </w:rPr>
        <w:t>Trendelenburg’s</w:t>
      </w:r>
      <w:proofErr w:type="spellEnd"/>
      <w:r w:rsidRPr="00DD4837">
        <w:rPr>
          <w:sz w:val="28"/>
          <w:szCs w:val="28"/>
          <w:lang w:val="en-US"/>
        </w:rPr>
        <w:t xml:space="preserve"> sign.</w:t>
      </w:r>
    </w:p>
    <w:p w:rsidR="003B1C70" w:rsidRPr="00DD4837" w:rsidRDefault="003B1C70" w:rsidP="003B1C70">
      <w:pPr>
        <w:ind w:firstLine="567"/>
        <w:rPr>
          <w:sz w:val="28"/>
          <w:szCs w:val="28"/>
          <w:lang w:val="en-US"/>
        </w:rPr>
      </w:pPr>
      <w:r>
        <w:rPr>
          <w:sz w:val="28"/>
          <w:szCs w:val="28"/>
          <w:lang w:val="en-US"/>
        </w:rPr>
        <w:t xml:space="preserve">207. </w:t>
      </w:r>
      <w:r w:rsidRPr="00DD4837">
        <w:rPr>
          <w:sz w:val="28"/>
          <w:szCs w:val="28"/>
          <w:lang w:val="en-US"/>
        </w:rPr>
        <w:t xml:space="preserve">Seen in B/L congenital hip dislocation is/are: A. Short </w:t>
      </w:r>
      <w:proofErr w:type="spellStart"/>
      <w:r w:rsidRPr="00DD4837">
        <w:rPr>
          <w:sz w:val="28"/>
          <w:szCs w:val="28"/>
          <w:lang w:val="en-US"/>
        </w:rPr>
        <w:t>strature</w:t>
      </w:r>
      <w:proofErr w:type="spellEnd"/>
      <w:r w:rsidRPr="00DD4837">
        <w:rPr>
          <w:sz w:val="28"/>
          <w:szCs w:val="28"/>
          <w:lang w:val="en-US"/>
        </w:rPr>
        <w:t xml:space="preserve"> B. Wandering </w:t>
      </w:r>
      <w:proofErr w:type="spellStart"/>
      <w:r w:rsidRPr="00DD4837">
        <w:rPr>
          <w:sz w:val="28"/>
          <w:szCs w:val="28"/>
          <w:lang w:val="en-US"/>
        </w:rPr>
        <w:t>acetabulum</w:t>
      </w:r>
      <w:proofErr w:type="spellEnd"/>
      <w:r w:rsidRPr="00DD4837">
        <w:rPr>
          <w:sz w:val="28"/>
          <w:szCs w:val="28"/>
          <w:lang w:val="en-US"/>
        </w:rPr>
        <w:t xml:space="preserve"> C. Waddling gait D. Lumbar </w:t>
      </w:r>
      <w:proofErr w:type="spellStart"/>
      <w:r w:rsidRPr="00DD4837">
        <w:rPr>
          <w:sz w:val="28"/>
          <w:szCs w:val="28"/>
          <w:lang w:val="en-US"/>
        </w:rPr>
        <w:t>lordosis</w:t>
      </w:r>
      <w:proofErr w:type="spellEnd"/>
      <w:r w:rsidRPr="00DD4837">
        <w:rPr>
          <w:sz w:val="28"/>
          <w:szCs w:val="28"/>
          <w:lang w:val="en-US"/>
        </w:rPr>
        <w:t xml:space="preserve">. </w:t>
      </w:r>
    </w:p>
    <w:p w:rsidR="003B1C70" w:rsidRDefault="003B1C70" w:rsidP="003B1C70">
      <w:pPr>
        <w:ind w:firstLine="567"/>
        <w:rPr>
          <w:sz w:val="28"/>
          <w:szCs w:val="28"/>
          <w:lang w:val="en-US"/>
        </w:rPr>
      </w:pPr>
      <w:r>
        <w:rPr>
          <w:sz w:val="28"/>
          <w:szCs w:val="28"/>
          <w:lang w:val="en-US"/>
        </w:rPr>
        <w:t xml:space="preserve">208. </w:t>
      </w:r>
      <w:r w:rsidRPr="00DD4837">
        <w:rPr>
          <w:sz w:val="28"/>
          <w:szCs w:val="28"/>
          <w:lang w:val="en-US"/>
        </w:rPr>
        <w:t xml:space="preserve">All of the following statements are true about development dysplasia (DDH) of the hip, except: A. It is more common in females B. </w:t>
      </w:r>
      <w:proofErr w:type="spellStart"/>
      <w:r w:rsidRPr="00DD4837">
        <w:rPr>
          <w:sz w:val="28"/>
          <w:szCs w:val="28"/>
          <w:lang w:val="en-US"/>
        </w:rPr>
        <w:t>Oligohydramnios</w:t>
      </w:r>
      <w:proofErr w:type="spellEnd"/>
      <w:r w:rsidRPr="00DD4837">
        <w:rPr>
          <w:sz w:val="28"/>
          <w:szCs w:val="28"/>
          <w:lang w:val="en-US"/>
        </w:rPr>
        <w:t xml:space="preserve"> is associated with a higher risk of DDH C. The hourglass appearance of the capsule may prevent a successful closed reduction D. Twin pregnancy is a known risk factor.</w:t>
      </w:r>
    </w:p>
    <w:p w:rsidR="003B1C70" w:rsidRPr="00DD4837" w:rsidRDefault="003B1C70" w:rsidP="003B1C70">
      <w:pPr>
        <w:ind w:firstLine="567"/>
        <w:rPr>
          <w:sz w:val="28"/>
          <w:szCs w:val="28"/>
          <w:lang w:val="en-US"/>
        </w:rPr>
      </w:pPr>
      <w:r w:rsidRPr="00DD4837">
        <w:rPr>
          <w:sz w:val="28"/>
          <w:szCs w:val="28"/>
          <w:lang w:val="en-US"/>
        </w:rPr>
        <w:t xml:space="preserve">592. Congenital </w:t>
      </w:r>
      <w:proofErr w:type="spellStart"/>
      <w:r w:rsidRPr="00DD4837">
        <w:rPr>
          <w:sz w:val="28"/>
          <w:szCs w:val="28"/>
          <w:lang w:val="en-US"/>
        </w:rPr>
        <w:t>Coxa</w:t>
      </w:r>
      <w:proofErr w:type="spellEnd"/>
      <w:r w:rsidRPr="00DD4837">
        <w:rPr>
          <w:sz w:val="28"/>
          <w:szCs w:val="28"/>
          <w:lang w:val="en-US"/>
        </w:rPr>
        <w:t xml:space="preserve"> </w:t>
      </w:r>
      <w:proofErr w:type="spellStart"/>
      <w:r w:rsidRPr="00DD4837">
        <w:rPr>
          <w:sz w:val="28"/>
          <w:szCs w:val="28"/>
          <w:lang w:val="en-US"/>
        </w:rPr>
        <w:t>vara</w:t>
      </w:r>
      <w:proofErr w:type="spellEnd"/>
      <w:r w:rsidRPr="00DD4837">
        <w:rPr>
          <w:sz w:val="28"/>
          <w:szCs w:val="28"/>
          <w:lang w:val="en-US"/>
        </w:rPr>
        <w:t xml:space="preserve"> is treated by A. Fixation by SP Nail B. Osteotomy C. Bone grafting D. Traction E. Splint</w:t>
      </w:r>
      <w:r>
        <w:rPr>
          <w:sz w:val="28"/>
          <w:szCs w:val="28"/>
          <w:lang w:val="en-US"/>
        </w:rPr>
        <w:t>.</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sz w:val="28"/>
          <w:szCs w:val="28"/>
          <w:lang w:val="en-US"/>
        </w:rPr>
      </w:pPr>
      <w:r w:rsidRPr="00DD4837">
        <w:rPr>
          <w:sz w:val="28"/>
          <w:szCs w:val="28"/>
          <w:lang w:val="en-US"/>
        </w:rPr>
        <w:t>196). B</w:t>
      </w:r>
      <w:r w:rsidRPr="00801E4D">
        <w:rPr>
          <w:sz w:val="28"/>
          <w:szCs w:val="28"/>
          <w:lang w:val="en-US"/>
        </w:rPr>
        <w:t xml:space="preserve"> </w:t>
      </w:r>
    </w:p>
    <w:p w:rsidR="003B1C70" w:rsidRDefault="003B1C70" w:rsidP="003B1C70">
      <w:pPr>
        <w:ind w:firstLine="567"/>
        <w:rPr>
          <w:sz w:val="28"/>
          <w:szCs w:val="28"/>
          <w:lang w:val="en-US"/>
        </w:rPr>
      </w:pPr>
      <w:r>
        <w:rPr>
          <w:sz w:val="28"/>
          <w:szCs w:val="28"/>
          <w:lang w:val="en-US"/>
        </w:rPr>
        <w:t xml:space="preserve">197). A </w:t>
      </w:r>
    </w:p>
    <w:p w:rsidR="003B1C70" w:rsidRDefault="003B1C70" w:rsidP="003B1C70">
      <w:pPr>
        <w:ind w:firstLine="567"/>
        <w:rPr>
          <w:sz w:val="28"/>
          <w:szCs w:val="28"/>
          <w:lang w:val="en-US"/>
        </w:rPr>
      </w:pPr>
      <w:r>
        <w:rPr>
          <w:sz w:val="28"/>
          <w:szCs w:val="28"/>
          <w:lang w:val="en-US"/>
        </w:rPr>
        <w:t>198). A B C</w:t>
      </w:r>
      <w:r w:rsidRPr="00801E4D">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 xml:space="preserve">199). A </w:t>
      </w:r>
    </w:p>
    <w:p w:rsidR="003B1C70" w:rsidRDefault="003B1C70" w:rsidP="003B1C70">
      <w:pPr>
        <w:ind w:firstLine="567"/>
        <w:rPr>
          <w:sz w:val="28"/>
          <w:szCs w:val="28"/>
          <w:lang w:val="en-US"/>
        </w:rPr>
      </w:pPr>
      <w:r w:rsidRPr="00DD4837">
        <w:rPr>
          <w:sz w:val="28"/>
          <w:szCs w:val="28"/>
          <w:lang w:val="en-US"/>
        </w:rPr>
        <w:t xml:space="preserve">200). A </w:t>
      </w:r>
    </w:p>
    <w:p w:rsidR="003B1C70" w:rsidRDefault="003B1C70" w:rsidP="003B1C70">
      <w:pPr>
        <w:ind w:firstLine="567"/>
        <w:rPr>
          <w:sz w:val="28"/>
          <w:szCs w:val="28"/>
          <w:lang w:val="en-US"/>
        </w:rPr>
      </w:pPr>
      <w:r w:rsidRPr="00DD4837">
        <w:rPr>
          <w:sz w:val="28"/>
          <w:szCs w:val="28"/>
          <w:lang w:val="en-US"/>
        </w:rPr>
        <w:t xml:space="preserve">201). A </w:t>
      </w:r>
    </w:p>
    <w:p w:rsidR="003B1C70" w:rsidRDefault="003B1C70" w:rsidP="003B1C70">
      <w:pPr>
        <w:ind w:firstLine="567"/>
        <w:rPr>
          <w:sz w:val="28"/>
          <w:szCs w:val="28"/>
          <w:lang w:val="en-US"/>
        </w:rPr>
      </w:pPr>
      <w:r w:rsidRPr="00DD4837">
        <w:rPr>
          <w:sz w:val="28"/>
          <w:szCs w:val="28"/>
          <w:lang w:val="en-US"/>
        </w:rPr>
        <w:t xml:space="preserve">202). A </w:t>
      </w:r>
    </w:p>
    <w:p w:rsidR="003B1C70" w:rsidRDefault="003B1C70" w:rsidP="003B1C70">
      <w:pPr>
        <w:ind w:firstLine="567"/>
        <w:rPr>
          <w:sz w:val="28"/>
          <w:szCs w:val="28"/>
          <w:lang w:val="en-US"/>
        </w:rPr>
      </w:pPr>
      <w:r w:rsidRPr="00DD4837">
        <w:rPr>
          <w:sz w:val="28"/>
          <w:szCs w:val="28"/>
          <w:lang w:val="en-US"/>
        </w:rPr>
        <w:t xml:space="preserve">203). A </w:t>
      </w:r>
    </w:p>
    <w:p w:rsidR="003B1C70" w:rsidRDefault="003B1C70" w:rsidP="003B1C70">
      <w:pPr>
        <w:ind w:firstLine="567"/>
        <w:rPr>
          <w:sz w:val="28"/>
          <w:szCs w:val="28"/>
          <w:lang w:val="en-US"/>
        </w:rPr>
      </w:pPr>
      <w:r w:rsidRPr="00DD4837">
        <w:rPr>
          <w:sz w:val="28"/>
          <w:szCs w:val="28"/>
          <w:lang w:val="en-US"/>
        </w:rPr>
        <w:t xml:space="preserve">204). A </w:t>
      </w:r>
    </w:p>
    <w:p w:rsidR="003B1C70" w:rsidRDefault="003B1C70" w:rsidP="003B1C70">
      <w:pPr>
        <w:ind w:firstLine="567"/>
        <w:rPr>
          <w:sz w:val="28"/>
          <w:szCs w:val="28"/>
          <w:lang w:val="en-US"/>
        </w:rPr>
      </w:pPr>
      <w:r w:rsidRPr="00DD4837">
        <w:rPr>
          <w:sz w:val="28"/>
          <w:szCs w:val="28"/>
          <w:lang w:val="en-US"/>
        </w:rPr>
        <w:t xml:space="preserve">205). B </w:t>
      </w:r>
    </w:p>
    <w:p w:rsidR="003B1C70" w:rsidRDefault="003B1C70" w:rsidP="003B1C70">
      <w:pPr>
        <w:ind w:firstLine="567"/>
        <w:rPr>
          <w:sz w:val="28"/>
          <w:szCs w:val="28"/>
          <w:lang w:val="en-US"/>
        </w:rPr>
      </w:pPr>
      <w:r w:rsidRPr="00DD4837">
        <w:rPr>
          <w:sz w:val="28"/>
          <w:szCs w:val="28"/>
          <w:lang w:val="en-US"/>
        </w:rPr>
        <w:t xml:space="preserve">206). B </w:t>
      </w:r>
    </w:p>
    <w:p w:rsidR="003B1C70" w:rsidRDefault="003B1C70" w:rsidP="003B1C70">
      <w:pPr>
        <w:ind w:firstLine="567"/>
        <w:rPr>
          <w:sz w:val="28"/>
          <w:szCs w:val="28"/>
          <w:lang w:val="en-US"/>
        </w:rPr>
      </w:pPr>
      <w:r w:rsidRPr="00DD4837">
        <w:rPr>
          <w:sz w:val="28"/>
          <w:szCs w:val="28"/>
          <w:lang w:val="en-US"/>
        </w:rPr>
        <w:t xml:space="preserve">207). A </w:t>
      </w:r>
    </w:p>
    <w:p w:rsidR="003B1C70" w:rsidRDefault="003B1C70" w:rsidP="003B1C70">
      <w:pPr>
        <w:ind w:firstLine="567"/>
        <w:rPr>
          <w:sz w:val="28"/>
          <w:szCs w:val="28"/>
          <w:lang w:val="en-US"/>
        </w:rPr>
      </w:pPr>
      <w:r w:rsidRPr="00DD4837">
        <w:rPr>
          <w:sz w:val="28"/>
          <w:szCs w:val="28"/>
          <w:lang w:val="en-US"/>
        </w:rPr>
        <w:t>208). D</w:t>
      </w:r>
      <w:r>
        <w:rPr>
          <w:sz w:val="28"/>
          <w:szCs w:val="28"/>
          <w:lang w:val="en-US"/>
        </w:rPr>
        <w:t xml:space="preserve"> </w:t>
      </w:r>
    </w:p>
    <w:p w:rsidR="003B1C70" w:rsidRPr="00765DCA" w:rsidRDefault="003B1C70" w:rsidP="003B1C70">
      <w:pPr>
        <w:ind w:firstLine="567"/>
        <w:rPr>
          <w:sz w:val="28"/>
          <w:szCs w:val="28"/>
          <w:lang w:val="en-US"/>
        </w:rPr>
      </w:pPr>
      <w:r w:rsidRPr="00DD4837">
        <w:rPr>
          <w:sz w:val="28"/>
          <w:szCs w:val="28"/>
          <w:lang w:val="en-US"/>
        </w:rPr>
        <w:t>592). B</w:t>
      </w:r>
    </w:p>
    <w:p w:rsidR="003B1C70" w:rsidRPr="00DD4837" w:rsidRDefault="003B1C70" w:rsidP="003B1C70">
      <w:pPr>
        <w:ind w:firstLine="567"/>
        <w:rPr>
          <w:sz w:val="28"/>
          <w:szCs w:val="28"/>
          <w:lang w:val="en-US"/>
        </w:rPr>
      </w:pPr>
    </w:p>
    <w:p w:rsidR="003B1C70" w:rsidRPr="00365B79" w:rsidRDefault="003B1C70" w:rsidP="003B1C70">
      <w:pPr>
        <w:shd w:val="clear" w:color="auto" w:fill="FFFFFF"/>
        <w:ind w:firstLine="567"/>
        <w:rPr>
          <w:b/>
          <w:sz w:val="28"/>
          <w:szCs w:val="28"/>
          <w:lang w:val="en-US"/>
        </w:rPr>
      </w:pPr>
      <w:r w:rsidRPr="00365B79">
        <w:rPr>
          <w:b/>
          <w:sz w:val="28"/>
          <w:szCs w:val="28"/>
          <w:lang w:val="en-US"/>
        </w:rPr>
        <w:t>Slipped Capital femoral Epiphyses:</w:t>
      </w:r>
    </w:p>
    <w:p w:rsidR="003B1C70" w:rsidRPr="00365B79" w:rsidRDefault="003B1C70" w:rsidP="003B1C70">
      <w:pPr>
        <w:shd w:val="clear" w:color="auto" w:fill="FFFFFF"/>
        <w:ind w:firstLine="567"/>
        <w:rPr>
          <w:sz w:val="28"/>
          <w:szCs w:val="28"/>
          <w:lang w:val="en-US"/>
        </w:rPr>
      </w:pPr>
    </w:p>
    <w:p w:rsidR="003B1C70" w:rsidRPr="00365B79" w:rsidRDefault="003B1C70" w:rsidP="003B1C70">
      <w:pPr>
        <w:shd w:val="clear" w:color="auto" w:fill="FFFFFF"/>
        <w:ind w:firstLine="567"/>
        <w:rPr>
          <w:sz w:val="28"/>
          <w:szCs w:val="28"/>
          <w:lang w:val="en-US"/>
        </w:rPr>
      </w:pPr>
      <w:proofErr w:type="spellStart"/>
      <w:r w:rsidRPr="00365B79">
        <w:rPr>
          <w:b/>
          <w:i/>
          <w:sz w:val="28"/>
          <w:szCs w:val="28"/>
          <w:lang w:val="en-US"/>
        </w:rPr>
        <w:t>Aetiology</w:t>
      </w:r>
      <w:proofErr w:type="spellEnd"/>
      <w:r w:rsidRPr="00365B79">
        <w:rPr>
          <w:b/>
          <w:i/>
          <w:sz w:val="28"/>
          <w:szCs w:val="28"/>
          <w:lang w:val="en-US"/>
        </w:rPr>
        <w:t>:</w:t>
      </w:r>
      <w:r w:rsidRPr="00365B79">
        <w:rPr>
          <w:sz w:val="28"/>
          <w:szCs w:val="28"/>
          <w:lang w:val="en-US"/>
        </w:rPr>
        <w:t xml:space="preserve"> unknown, many </w:t>
      </w:r>
      <w:proofErr w:type="spellStart"/>
      <w:r w:rsidRPr="00365B79">
        <w:rPr>
          <w:sz w:val="28"/>
          <w:szCs w:val="28"/>
          <w:lang w:val="en-US"/>
        </w:rPr>
        <w:t>patietns</w:t>
      </w:r>
      <w:proofErr w:type="spellEnd"/>
      <w:r w:rsidRPr="00365B79">
        <w:rPr>
          <w:sz w:val="28"/>
          <w:szCs w:val="28"/>
          <w:lang w:val="en-US"/>
        </w:rPr>
        <w:t xml:space="preserve"> are either fat or very thin and tall. </w:t>
      </w:r>
      <w:proofErr w:type="spellStart"/>
      <w:r w:rsidRPr="00365B79">
        <w:rPr>
          <w:sz w:val="28"/>
          <w:szCs w:val="28"/>
          <w:lang w:val="en-US"/>
        </w:rPr>
        <w:t>Endocrinopathies</w:t>
      </w:r>
      <w:proofErr w:type="spellEnd"/>
      <w:r w:rsidRPr="00365B79">
        <w:rPr>
          <w:sz w:val="28"/>
          <w:szCs w:val="28"/>
          <w:lang w:val="en-US"/>
        </w:rPr>
        <w:t xml:space="preserve"> like hypothyroidism and growth hormone excess.</w:t>
      </w:r>
    </w:p>
    <w:p w:rsidR="003B1C70" w:rsidRPr="00365B79" w:rsidRDefault="003B1C70" w:rsidP="003B1C70">
      <w:pPr>
        <w:shd w:val="clear" w:color="auto" w:fill="FFFFFF"/>
        <w:ind w:firstLine="567"/>
        <w:rPr>
          <w:sz w:val="28"/>
          <w:szCs w:val="28"/>
          <w:lang w:val="en-US"/>
        </w:rPr>
      </w:pPr>
      <w:r w:rsidRPr="00365B79">
        <w:rPr>
          <w:b/>
          <w:i/>
          <w:sz w:val="28"/>
          <w:szCs w:val="28"/>
          <w:lang w:val="en-US"/>
        </w:rPr>
        <w:t>Pathogenesis:</w:t>
      </w:r>
      <w:r w:rsidRPr="00365B79">
        <w:rPr>
          <w:sz w:val="28"/>
          <w:szCs w:val="28"/>
          <w:lang w:val="en-US"/>
        </w:rPr>
        <w:t xml:space="preserve"> slip occurs through hypertrophic zone of growth plate in obese </w:t>
      </w:r>
      <w:proofErr w:type="spellStart"/>
      <w:r w:rsidRPr="00365B79">
        <w:rPr>
          <w:sz w:val="28"/>
          <w:szCs w:val="28"/>
          <w:lang w:val="en-US"/>
        </w:rPr>
        <w:t>hypogonadal</w:t>
      </w:r>
      <w:proofErr w:type="spellEnd"/>
      <w:r w:rsidRPr="00365B79">
        <w:rPr>
          <w:sz w:val="28"/>
          <w:szCs w:val="28"/>
          <w:lang w:val="en-US"/>
        </w:rPr>
        <w:t xml:space="preserve"> male. During puberty increasing </w:t>
      </w:r>
      <w:proofErr w:type="spellStart"/>
      <w:r w:rsidRPr="00365B79">
        <w:rPr>
          <w:sz w:val="28"/>
          <w:szCs w:val="28"/>
          <w:lang w:val="en-US"/>
        </w:rPr>
        <w:t>gonadal</w:t>
      </w:r>
      <w:proofErr w:type="spellEnd"/>
      <w:r w:rsidRPr="00365B79">
        <w:rPr>
          <w:sz w:val="28"/>
          <w:szCs w:val="28"/>
          <w:lang w:val="en-US"/>
        </w:rPr>
        <w:t xml:space="preserve"> hormone activity stimulates </w:t>
      </w:r>
      <w:proofErr w:type="spellStart"/>
      <w:r w:rsidRPr="00365B79">
        <w:rPr>
          <w:sz w:val="28"/>
          <w:szCs w:val="28"/>
          <w:lang w:val="en-US"/>
        </w:rPr>
        <w:t>physeal</w:t>
      </w:r>
      <w:proofErr w:type="spellEnd"/>
      <w:r w:rsidRPr="00365B79">
        <w:rPr>
          <w:sz w:val="28"/>
          <w:szCs w:val="28"/>
          <w:lang w:val="en-US"/>
        </w:rPr>
        <w:t xml:space="preserve"> maturation and </w:t>
      </w:r>
      <w:proofErr w:type="spellStart"/>
      <w:r w:rsidRPr="00365B79">
        <w:rPr>
          <w:sz w:val="28"/>
          <w:szCs w:val="28"/>
          <w:lang w:val="en-US"/>
        </w:rPr>
        <w:t>epiphyseal</w:t>
      </w:r>
      <w:proofErr w:type="spellEnd"/>
      <w:r w:rsidRPr="00365B79">
        <w:rPr>
          <w:sz w:val="28"/>
          <w:szCs w:val="28"/>
          <w:lang w:val="en-US"/>
        </w:rPr>
        <w:t xml:space="preserve"> fusion. So growth hormone excess/</w:t>
      </w:r>
      <w:proofErr w:type="spellStart"/>
      <w:r w:rsidRPr="00365B79">
        <w:rPr>
          <w:sz w:val="28"/>
          <w:szCs w:val="28"/>
          <w:lang w:val="en-US"/>
        </w:rPr>
        <w:t>Hypogonadism</w:t>
      </w:r>
      <w:proofErr w:type="spellEnd"/>
      <w:r w:rsidRPr="00365B79">
        <w:rPr>
          <w:sz w:val="28"/>
          <w:szCs w:val="28"/>
          <w:lang w:val="en-US"/>
        </w:rPr>
        <w:t xml:space="preserve"> is provocative of SCFE. Bone remodeling may cause permanent external rotation deformity and apparent </w:t>
      </w:r>
      <w:proofErr w:type="spellStart"/>
      <w:r w:rsidRPr="00365B79">
        <w:rPr>
          <w:sz w:val="28"/>
          <w:szCs w:val="28"/>
          <w:lang w:val="en-US"/>
        </w:rPr>
        <w:t>coxa</w:t>
      </w:r>
      <w:proofErr w:type="spellEnd"/>
      <w:r w:rsidRPr="00365B79">
        <w:rPr>
          <w:sz w:val="28"/>
          <w:szCs w:val="28"/>
          <w:lang w:val="en-US"/>
        </w:rPr>
        <w:t xml:space="preserve"> </w:t>
      </w:r>
      <w:proofErr w:type="spellStart"/>
      <w:r w:rsidRPr="00365B79">
        <w:rPr>
          <w:sz w:val="28"/>
          <w:szCs w:val="28"/>
          <w:lang w:val="en-US"/>
        </w:rPr>
        <w:t>vara</w:t>
      </w:r>
      <w:proofErr w:type="spellEnd"/>
      <w:r w:rsidRPr="00365B79">
        <w:rPr>
          <w:sz w:val="28"/>
          <w:szCs w:val="28"/>
          <w:lang w:val="en-US"/>
        </w:rPr>
        <w:t>.</w:t>
      </w:r>
    </w:p>
    <w:p w:rsidR="003B1C70" w:rsidRPr="00365B79" w:rsidRDefault="003B1C70" w:rsidP="003B1C70">
      <w:pPr>
        <w:shd w:val="clear" w:color="auto" w:fill="FFFFFF"/>
        <w:ind w:firstLine="567"/>
        <w:rPr>
          <w:sz w:val="28"/>
          <w:szCs w:val="28"/>
          <w:lang w:val="en-US"/>
        </w:rPr>
      </w:pPr>
      <w:r w:rsidRPr="00365B79">
        <w:rPr>
          <w:b/>
          <w:i/>
          <w:sz w:val="28"/>
          <w:szCs w:val="28"/>
          <w:lang w:val="en-US"/>
        </w:rPr>
        <w:lastRenderedPageBreak/>
        <w:t>C/F:</w:t>
      </w:r>
      <w:r w:rsidRPr="00365B79">
        <w:rPr>
          <w:sz w:val="28"/>
          <w:szCs w:val="28"/>
          <w:lang w:val="en-US"/>
        </w:rPr>
        <w:t xml:space="preserve"> Adolescent </w:t>
      </w:r>
      <w:proofErr w:type="gramStart"/>
      <w:r w:rsidRPr="00365B79">
        <w:rPr>
          <w:sz w:val="28"/>
          <w:szCs w:val="28"/>
          <w:lang w:val="en-US"/>
        </w:rPr>
        <w:t>child(</w:t>
      </w:r>
      <w:proofErr w:type="gramEnd"/>
      <w:r w:rsidRPr="00365B79">
        <w:rPr>
          <w:sz w:val="28"/>
          <w:szCs w:val="28"/>
          <w:lang w:val="en-US"/>
        </w:rPr>
        <w:t xml:space="preserve">13-15 yrs) typically overweight or thin and tall presents with pain in groin/thigh and knee. </w:t>
      </w:r>
      <w:proofErr w:type="gramStart"/>
      <w:r w:rsidRPr="00365B79">
        <w:rPr>
          <w:sz w:val="28"/>
          <w:szCs w:val="28"/>
          <w:lang w:val="en-US"/>
        </w:rPr>
        <w:t>Restriction of internal rotation, abduction and flexion.</w:t>
      </w:r>
      <w:proofErr w:type="gramEnd"/>
    </w:p>
    <w:p w:rsidR="003B1C70" w:rsidRPr="00365B79" w:rsidRDefault="003B1C70" w:rsidP="003B1C70">
      <w:pPr>
        <w:shd w:val="clear" w:color="auto" w:fill="FFFFFF"/>
        <w:ind w:firstLine="567"/>
        <w:rPr>
          <w:sz w:val="28"/>
          <w:szCs w:val="28"/>
          <w:lang w:val="en-US"/>
        </w:rPr>
      </w:pPr>
      <w:r w:rsidRPr="00365B79">
        <w:rPr>
          <w:sz w:val="28"/>
          <w:szCs w:val="28"/>
          <w:lang w:val="en-US"/>
        </w:rPr>
        <w:t xml:space="preserve">60% patients have bilateral involvement when associated with </w:t>
      </w:r>
      <w:proofErr w:type="spellStart"/>
      <w:r w:rsidRPr="00365B79">
        <w:rPr>
          <w:sz w:val="28"/>
          <w:szCs w:val="28"/>
          <w:lang w:val="en-US"/>
        </w:rPr>
        <w:t>Endocrinopathies</w:t>
      </w:r>
      <w:proofErr w:type="spellEnd"/>
      <w:r w:rsidRPr="00365B79">
        <w:rPr>
          <w:sz w:val="28"/>
          <w:szCs w:val="28"/>
          <w:lang w:val="en-US"/>
        </w:rPr>
        <w:t>.</w:t>
      </w:r>
    </w:p>
    <w:p w:rsidR="003B1C70" w:rsidRPr="00365B79" w:rsidRDefault="003B1C70" w:rsidP="003B1C70">
      <w:pPr>
        <w:shd w:val="clear" w:color="auto" w:fill="FFFFFF"/>
        <w:ind w:firstLine="567"/>
        <w:rPr>
          <w:b/>
          <w:i/>
          <w:sz w:val="28"/>
          <w:szCs w:val="28"/>
          <w:lang w:val="en-US"/>
        </w:rPr>
      </w:pPr>
      <w:r w:rsidRPr="00365B79">
        <w:rPr>
          <w:b/>
          <w:i/>
          <w:sz w:val="28"/>
          <w:szCs w:val="28"/>
          <w:lang w:val="en-US"/>
        </w:rPr>
        <w:t>Investigations:</w:t>
      </w:r>
    </w:p>
    <w:p w:rsidR="003B1C70" w:rsidRPr="00365B79" w:rsidRDefault="003B1C70" w:rsidP="003B1C70">
      <w:pPr>
        <w:shd w:val="clear" w:color="auto" w:fill="FFFFFF"/>
        <w:ind w:firstLine="567"/>
        <w:rPr>
          <w:sz w:val="28"/>
          <w:szCs w:val="28"/>
          <w:lang w:val="en-US"/>
        </w:rPr>
      </w:pPr>
      <w:r w:rsidRPr="00365B79">
        <w:rPr>
          <w:sz w:val="28"/>
          <w:szCs w:val="28"/>
          <w:lang w:val="en-US"/>
        </w:rPr>
        <w:t xml:space="preserve">•      X ray - widening and irregularity of </w:t>
      </w:r>
      <w:proofErr w:type="spellStart"/>
      <w:r w:rsidRPr="00365B79">
        <w:rPr>
          <w:sz w:val="28"/>
          <w:szCs w:val="28"/>
          <w:lang w:val="en-US"/>
        </w:rPr>
        <w:t>physes</w:t>
      </w:r>
      <w:proofErr w:type="spellEnd"/>
      <w:r w:rsidRPr="00365B79">
        <w:rPr>
          <w:sz w:val="28"/>
          <w:szCs w:val="28"/>
          <w:lang w:val="en-US"/>
        </w:rPr>
        <w:t xml:space="preserve"> with rarefaction in </w:t>
      </w:r>
      <w:proofErr w:type="spellStart"/>
      <w:r w:rsidRPr="00365B79">
        <w:rPr>
          <w:sz w:val="28"/>
          <w:szCs w:val="28"/>
          <w:lang w:val="en-US"/>
        </w:rPr>
        <w:t>juxta</w:t>
      </w:r>
      <w:proofErr w:type="spellEnd"/>
      <w:r w:rsidRPr="00365B79">
        <w:rPr>
          <w:sz w:val="28"/>
          <w:szCs w:val="28"/>
          <w:lang w:val="en-US"/>
        </w:rPr>
        <w:t xml:space="preserve"> </w:t>
      </w:r>
      <w:proofErr w:type="spellStart"/>
      <w:r w:rsidRPr="00365B79">
        <w:rPr>
          <w:sz w:val="28"/>
          <w:szCs w:val="28"/>
          <w:lang w:val="en-US"/>
        </w:rPr>
        <w:t>epiphyseal</w:t>
      </w:r>
      <w:proofErr w:type="spellEnd"/>
      <w:r w:rsidRPr="00365B79">
        <w:rPr>
          <w:sz w:val="28"/>
          <w:szCs w:val="28"/>
          <w:lang w:val="en-US"/>
        </w:rPr>
        <w:t xml:space="preserve"> </w:t>
      </w:r>
      <w:proofErr w:type="gramStart"/>
      <w:r w:rsidRPr="00365B79">
        <w:rPr>
          <w:sz w:val="28"/>
          <w:szCs w:val="28"/>
          <w:lang w:val="en-US"/>
        </w:rPr>
        <w:t>portion(</w:t>
      </w:r>
      <w:proofErr w:type="gramEnd"/>
      <w:r w:rsidRPr="00365B79">
        <w:rPr>
          <w:sz w:val="28"/>
          <w:szCs w:val="28"/>
          <w:lang w:val="en-US"/>
        </w:rPr>
        <w:t xml:space="preserve">earliest sign), </w:t>
      </w:r>
      <w:proofErr w:type="spellStart"/>
      <w:r w:rsidRPr="00365B79">
        <w:rPr>
          <w:sz w:val="28"/>
          <w:szCs w:val="28"/>
          <w:lang w:val="en-US"/>
        </w:rPr>
        <w:t>Trethowan</w:t>
      </w:r>
      <w:proofErr w:type="spellEnd"/>
      <w:r w:rsidRPr="00365B79">
        <w:rPr>
          <w:sz w:val="28"/>
          <w:szCs w:val="28"/>
          <w:lang w:val="en-US"/>
        </w:rPr>
        <w:t xml:space="preserve"> sign is positive, Steel </w:t>
      </w:r>
      <w:proofErr w:type="spellStart"/>
      <w:r w:rsidRPr="00365B79">
        <w:rPr>
          <w:sz w:val="28"/>
          <w:szCs w:val="28"/>
          <w:lang w:val="en-US"/>
        </w:rPr>
        <w:t>metaphyseal</w:t>
      </w:r>
      <w:proofErr w:type="spellEnd"/>
      <w:r w:rsidRPr="00365B79">
        <w:rPr>
          <w:sz w:val="28"/>
          <w:szCs w:val="28"/>
          <w:lang w:val="en-US"/>
        </w:rPr>
        <w:t xml:space="preserve"> blanch sign is positive.</w:t>
      </w:r>
    </w:p>
    <w:p w:rsidR="003B1C70" w:rsidRPr="00365B79" w:rsidRDefault="003B1C70" w:rsidP="003B1C70">
      <w:pPr>
        <w:shd w:val="clear" w:color="auto" w:fill="FFFFFF"/>
        <w:ind w:firstLine="567"/>
        <w:rPr>
          <w:sz w:val="28"/>
          <w:szCs w:val="28"/>
          <w:lang w:val="en-US"/>
        </w:rPr>
      </w:pPr>
      <w:r w:rsidRPr="00365B79">
        <w:rPr>
          <w:sz w:val="28"/>
          <w:szCs w:val="28"/>
          <w:lang w:val="en-US"/>
        </w:rPr>
        <w:t>•      USG and CT scan to detect the presence of early mild slip.</w:t>
      </w:r>
    </w:p>
    <w:p w:rsidR="003B1C70" w:rsidRPr="00365B79" w:rsidRDefault="003B1C70" w:rsidP="003B1C70">
      <w:pPr>
        <w:shd w:val="clear" w:color="auto" w:fill="FFFFFF"/>
        <w:ind w:firstLine="567"/>
        <w:rPr>
          <w:sz w:val="28"/>
          <w:szCs w:val="28"/>
          <w:lang w:val="en-US"/>
        </w:rPr>
      </w:pPr>
      <w:r w:rsidRPr="00365B79">
        <w:rPr>
          <w:sz w:val="28"/>
          <w:szCs w:val="28"/>
          <w:lang w:val="en-US"/>
        </w:rPr>
        <w:t xml:space="preserve">•      Tc99 Scan show increased uptake in capital femoral </w:t>
      </w:r>
      <w:proofErr w:type="spellStart"/>
      <w:r w:rsidRPr="00365B79">
        <w:rPr>
          <w:sz w:val="28"/>
          <w:szCs w:val="28"/>
          <w:lang w:val="en-US"/>
        </w:rPr>
        <w:t>phvsis</w:t>
      </w:r>
      <w:proofErr w:type="spellEnd"/>
      <w:r w:rsidRPr="00365B79">
        <w:rPr>
          <w:sz w:val="28"/>
          <w:szCs w:val="28"/>
          <w:lang w:val="en-US"/>
        </w:rPr>
        <w:t xml:space="preserve"> in SCFE.</w:t>
      </w:r>
    </w:p>
    <w:p w:rsidR="003B1C70" w:rsidRPr="00365B79" w:rsidRDefault="003B1C70" w:rsidP="003B1C70">
      <w:pPr>
        <w:shd w:val="clear" w:color="auto" w:fill="FFFFFF"/>
        <w:ind w:firstLine="567"/>
        <w:rPr>
          <w:sz w:val="28"/>
          <w:szCs w:val="28"/>
          <w:lang w:val="en-US"/>
        </w:rPr>
      </w:pPr>
      <w:r w:rsidRPr="00365B79">
        <w:rPr>
          <w:b/>
          <w:i/>
          <w:sz w:val="28"/>
          <w:szCs w:val="28"/>
          <w:lang w:val="en-US"/>
        </w:rPr>
        <w:t>T</w:t>
      </w:r>
      <w:r>
        <w:rPr>
          <w:b/>
          <w:i/>
          <w:sz w:val="28"/>
          <w:szCs w:val="28"/>
          <w:lang w:val="en-US"/>
        </w:rPr>
        <w:t>reatment</w:t>
      </w:r>
      <w:r w:rsidRPr="00365B79">
        <w:rPr>
          <w:b/>
          <w:i/>
          <w:sz w:val="28"/>
          <w:szCs w:val="28"/>
          <w:lang w:val="en-US"/>
        </w:rPr>
        <w:t>:</w:t>
      </w:r>
      <w:r w:rsidRPr="00365B79">
        <w:rPr>
          <w:sz w:val="28"/>
          <w:szCs w:val="28"/>
          <w:lang w:val="en-US"/>
        </w:rPr>
        <w:t xml:space="preserve"> is a progressive condition that requires prompt surgical treatment. Treatment consists of fixing the slip in its current position and preventing progression. </w:t>
      </w:r>
      <w:proofErr w:type="gramStart"/>
      <w:r w:rsidRPr="00365B79">
        <w:rPr>
          <w:sz w:val="28"/>
          <w:szCs w:val="28"/>
          <w:lang w:val="en-US"/>
        </w:rPr>
        <w:t>Done by inserting one or more screws across a growth plate.</w:t>
      </w:r>
      <w:proofErr w:type="gramEnd"/>
    </w:p>
    <w:p w:rsidR="003B1C70" w:rsidRPr="00365B79" w:rsidRDefault="003B1C70" w:rsidP="003B1C70">
      <w:pPr>
        <w:shd w:val="clear" w:color="auto" w:fill="FFFFFF"/>
        <w:ind w:firstLine="567"/>
        <w:rPr>
          <w:sz w:val="28"/>
          <w:szCs w:val="28"/>
          <w:lang w:val="en-US"/>
        </w:rPr>
      </w:pPr>
    </w:p>
    <w:p w:rsidR="003B1C70" w:rsidRPr="00365B79" w:rsidRDefault="003B1C70" w:rsidP="003B1C70">
      <w:pPr>
        <w:shd w:val="clear" w:color="auto" w:fill="FFFFFF"/>
        <w:ind w:firstLine="567"/>
        <w:rPr>
          <w:sz w:val="28"/>
          <w:szCs w:val="28"/>
          <w:lang w:val="en-US"/>
        </w:rPr>
      </w:pPr>
      <w:r w:rsidRPr="00365B79">
        <w:rPr>
          <w:sz w:val="28"/>
          <w:szCs w:val="28"/>
          <w:u w:val="single"/>
          <w:lang w:val="en-US"/>
        </w:rPr>
        <w:t>Comparison of SCFE and Legg-Calve-</w:t>
      </w:r>
      <w:proofErr w:type="spellStart"/>
      <w:r w:rsidRPr="00365B79">
        <w:rPr>
          <w:sz w:val="28"/>
          <w:szCs w:val="28"/>
          <w:u w:val="single"/>
          <w:lang w:val="en-US"/>
        </w:rPr>
        <w:t>Perthes</w:t>
      </w:r>
      <w:proofErr w:type="spellEnd"/>
      <w:r w:rsidRPr="00365B79">
        <w:rPr>
          <w:sz w:val="28"/>
          <w:szCs w:val="28"/>
          <w:u w:val="single"/>
          <w:lang w:val="en-US"/>
        </w:rPr>
        <w:t xml:space="preserve"> disease</w:t>
      </w:r>
      <w:r w:rsidRPr="00365B79">
        <w:rPr>
          <w:sz w:val="28"/>
          <w:szCs w:val="28"/>
          <w:lang w:val="en-US"/>
        </w:rPr>
        <w:t>:</w:t>
      </w:r>
    </w:p>
    <w:tbl>
      <w:tblPr>
        <w:tblW w:w="0" w:type="auto"/>
        <w:tblInd w:w="40" w:type="dxa"/>
        <w:tblLayout w:type="fixed"/>
        <w:tblCellMar>
          <w:left w:w="40" w:type="dxa"/>
          <w:right w:w="40" w:type="dxa"/>
        </w:tblCellMar>
        <w:tblLook w:val="0000"/>
      </w:tblPr>
      <w:tblGrid>
        <w:gridCol w:w="3086"/>
        <w:gridCol w:w="3072"/>
        <w:gridCol w:w="3077"/>
      </w:tblGrid>
      <w:tr w:rsidR="003B1C70" w:rsidRPr="002D0BBF" w:rsidTr="000A7B54">
        <w:trPr>
          <w:trHeight w:val="254"/>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FEATURE</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SCFE</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PERTHES DISEASE</w:t>
            </w:r>
          </w:p>
        </w:tc>
      </w:tr>
      <w:tr w:rsidR="003B1C70" w:rsidRPr="002D0BBF" w:rsidTr="000A7B54">
        <w:trPr>
          <w:trHeight w:val="240"/>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Age</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12-16 yrs</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4-8 yrs</w:t>
            </w:r>
          </w:p>
        </w:tc>
      </w:tr>
      <w:tr w:rsidR="003B1C70" w:rsidRPr="002D0BBF" w:rsidTr="000A7B54">
        <w:trPr>
          <w:trHeight w:val="235"/>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Gender</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Boys&gt;girls</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Boy&gt;girls</w:t>
            </w:r>
          </w:p>
        </w:tc>
      </w:tr>
      <w:tr w:rsidR="003B1C70" w:rsidRPr="002D0BBF" w:rsidTr="000A7B54">
        <w:trPr>
          <w:trHeight w:val="235"/>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Endocrine association</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Often associated</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No such association</w:t>
            </w:r>
          </w:p>
        </w:tc>
      </w:tr>
      <w:tr w:rsidR="003B1C70" w:rsidRPr="00960164" w:rsidTr="000A7B54">
        <w:trPr>
          <w:trHeight w:val="466"/>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proofErr w:type="spellStart"/>
            <w:r w:rsidRPr="002D0BBF">
              <w:rPr>
                <w:sz w:val="24"/>
                <w:szCs w:val="24"/>
                <w:lang w:val="en-US"/>
              </w:rPr>
              <w:t>Peripubertal</w:t>
            </w:r>
            <w:proofErr w:type="spellEnd"/>
            <w:r w:rsidRPr="002D0BBF">
              <w:rPr>
                <w:sz w:val="24"/>
                <w:szCs w:val="24"/>
                <w:lang w:val="en-US"/>
              </w:rPr>
              <w:t xml:space="preserve"> period</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lang w:val="en-US"/>
              </w:rPr>
            </w:pPr>
            <w:r w:rsidRPr="002D0BBF">
              <w:rPr>
                <w:sz w:val="24"/>
                <w:szCs w:val="24"/>
                <w:lang w:val="en-US"/>
              </w:rPr>
              <w:t xml:space="preserve">Usually seen in </w:t>
            </w:r>
            <w:proofErr w:type="spellStart"/>
            <w:r w:rsidRPr="002D0BBF">
              <w:rPr>
                <w:sz w:val="24"/>
                <w:szCs w:val="24"/>
                <w:lang w:val="en-US"/>
              </w:rPr>
              <w:t>peripubertal</w:t>
            </w:r>
            <w:proofErr w:type="spellEnd"/>
            <w:r w:rsidRPr="002D0BBF">
              <w:rPr>
                <w:sz w:val="24"/>
                <w:szCs w:val="24"/>
                <w:lang w:val="en-US"/>
              </w:rPr>
              <w:t xml:space="preserve"> period in association with rapid growth.</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lang w:val="en-US"/>
              </w:rPr>
            </w:pPr>
            <w:r w:rsidRPr="002D0BBF">
              <w:rPr>
                <w:sz w:val="24"/>
                <w:szCs w:val="24"/>
                <w:lang w:val="en-US"/>
              </w:rPr>
              <w:t>Usually before onset of puberty and not related to growth spurt.</w:t>
            </w:r>
          </w:p>
        </w:tc>
      </w:tr>
      <w:tr w:rsidR="003B1C70" w:rsidRPr="00960164" w:rsidTr="000A7B54">
        <w:trPr>
          <w:trHeight w:val="720"/>
        </w:trPr>
        <w:tc>
          <w:tcPr>
            <w:tcW w:w="3086"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rPr>
            </w:pPr>
            <w:r w:rsidRPr="002D0BBF">
              <w:rPr>
                <w:sz w:val="24"/>
                <w:szCs w:val="24"/>
                <w:lang w:val="en-US"/>
              </w:rPr>
              <w:t>Examination</w:t>
            </w:r>
          </w:p>
        </w:tc>
        <w:tc>
          <w:tcPr>
            <w:tcW w:w="3072"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lang w:val="en-US"/>
              </w:rPr>
            </w:pPr>
            <w:r w:rsidRPr="002D0BBF">
              <w:rPr>
                <w:sz w:val="24"/>
                <w:szCs w:val="24"/>
                <w:lang w:val="en-US"/>
              </w:rPr>
              <w:t>Limitation of abduction, internal</w:t>
            </w:r>
          </w:p>
          <w:p w:rsidR="003B1C70" w:rsidRPr="002D0BBF" w:rsidRDefault="003B1C70" w:rsidP="000A7B54">
            <w:pPr>
              <w:shd w:val="clear" w:color="auto" w:fill="FFFFFF"/>
              <w:rPr>
                <w:sz w:val="24"/>
                <w:szCs w:val="24"/>
                <w:lang w:val="en-US"/>
              </w:rPr>
            </w:pPr>
            <w:r w:rsidRPr="002D0BBF">
              <w:rPr>
                <w:sz w:val="24"/>
                <w:szCs w:val="24"/>
                <w:lang w:val="en-US"/>
              </w:rPr>
              <w:t>rotation and flexion</w:t>
            </w:r>
          </w:p>
          <w:p w:rsidR="003B1C70" w:rsidRPr="002D0BBF" w:rsidRDefault="003B1C70" w:rsidP="000A7B54">
            <w:pPr>
              <w:shd w:val="clear" w:color="auto" w:fill="FFFFFF"/>
              <w:rPr>
                <w:sz w:val="24"/>
                <w:szCs w:val="24"/>
                <w:lang w:val="en-US"/>
              </w:rPr>
            </w:pPr>
            <w:r w:rsidRPr="002D0BBF">
              <w:rPr>
                <w:sz w:val="24"/>
                <w:szCs w:val="24"/>
                <w:lang w:val="en-US"/>
              </w:rPr>
              <w:t>Limb is usually in extension</w:t>
            </w:r>
          </w:p>
        </w:tc>
        <w:tc>
          <w:tcPr>
            <w:tcW w:w="3077" w:type="dxa"/>
            <w:tcBorders>
              <w:top w:val="single" w:sz="6" w:space="0" w:color="auto"/>
              <w:left w:val="single" w:sz="6" w:space="0" w:color="auto"/>
              <w:bottom w:val="single" w:sz="6" w:space="0" w:color="auto"/>
              <w:right w:val="single" w:sz="6" w:space="0" w:color="auto"/>
            </w:tcBorders>
            <w:shd w:val="clear" w:color="auto" w:fill="FFFFFF"/>
          </w:tcPr>
          <w:p w:rsidR="003B1C70" w:rsidRPr="002D0BBF" w:rsidRDefault="003B1C70" w:rsidP="000A7B54">
            <w:pPr>
              <w:shd w:val="clear" w:color="auto" w:fill="FFFFFF"/>
              <w:rPr>
                <w:sz w:val="24"/>
                <w:szCs w:val="24"/>
                <w:lang w:val="en-US"/>
              </w:rPr>
            </w:pPr>
            <w:r w:rsidRPr="002D0BBF">
              <w:rPr>
                <w:sz w:val="24"/>
                <w:szCs w:val="24"/>
                <w:lang w:val="en-US"/>
              </w:rPr>
              <w:t>Limitation of abduction, Internal</w:t>
            </w:r>
          </w:p>
          <w:p w:rsidR="003B1C70" w:rsidRPr="002D0BBF" w:rsidRDefault="003B1C70" w:rsidP="000A7B54">
            <w:pPr>
              <w:shd w:val="clear" w:color="auto" w:fill="FFFFFF"/>
              <w:rPr>
                <w:sz w:val="24"/>
                <w:szCs w:val="24"/>
                <w:lang w:val="en-US"/>
              </w:rPr>
            </w:pPr>
            <w:r w:rsidRPr="002D0BBF">
              <w:rPr>
                <w:sz w:val="24"/>
                <w:szCs w:val="24"/>
                <w:lang w:val="en-US"/>
              </w:rPr>
              <w:t>rotation and extension</w:t>
            </w:r>
          </w:p>
          <w:p w:rsidR="003B1C70" w:rsidRPr="002D0BBF" w:rsidRDefault="003B1C70" w:rsidP="000A7B54">
            <w:pPr>
              <w:shd w:val="clear" w:color="auto" w:fill="FFFFFF"/>
              <w:rPr>
                <w:sz w:val="24"/>
                <w:szCs w:val="24"/>
                <w:lang w:val="en-US"/>
              </w:rPr>
            </w:pPr>
            <w:r w:rsidRPr="002D0BBF">
              <w:rPr>
                <w:sz w:val="24"/>
                <w:szCs w:val="24"/>
                <w:lang w:val="en-US"/>
              </w:rPr>
              <w:t>Limb is usually in slight flexion.</w:t>
            </w:r>
          </w:p>
        </w:tc>
      </w:tr>
    </w:tbl>
    <w:p w:rsidR="003B1C70" w:rsidRPr="002D0BBF" w:rsidRDefault="003B1C70" w:rsidP="003B1C70">
      <w:pPr>
        <w:shd w:val="clear" w:color="auto" w:fill="FFFFFF"/>
        <w:rPr>
          <w:b/>
          <w:bCs/>
          <w:sz w:val="24"/>
          <w:szCs w:val="24"/>
          <w:lang w:val="en-US"/>
        </w:rPr>
      </w:pPr>
    </w:p>
    <w:p w:rsidR="003B1C70" w:rsidRPr="0079425F" w:rsidRDefault="003B1C70" w:rsidP="003B1C70">
      <w:pPr>
        <w:ind w:firstLine="567"/>
        <w:rPr>
          <w:b/>
          <w:sz w:val="28"/>
          <w:szCs w:val="28"/>
          <w:lang w:val="en-US"/>
        </w:rPr>
      </w:pPr>
      <w:r w:rsidRPr="0079425F">
        <w:rPr>
          <w:b/>
          <w:sz w:val="28"/>
          <w:szCs w:val="28"/>
          <w:lang w:val="en-US"/>
        </w:rPr>
        <w:t>TESTS: Slipped capital femoral epiphyses</w:t>
      </w:r>
    </w:p>
    <w:p w:rsidR="003B1C70" w:rsidRPr="00DD4837" w:rsidRDefault="003B1C70" w:rsidP="003B1C70">
      <w:pPr>
        <w:ind w:firstLine="567"/>
        <w:rPr>
          <w:sz w:val="28"/>
          <w:szCs w:val="28"/>
          <w:lang w:val="en-US"/>
        </w:rPr>
      </w:pPr>
      <w:r>
        <w:rPr>
          <w:sz w:val="28"/>
          <w:szCs w:val="28"/>
          <w:lang w:val="en-US"/>
        </w:rPr>
        <w:t xml:space="preserve">525. </w:t>
      </w:r>
      <w:r w:rsidRPr="00DD4837">
        <w:rPr>
          <w:sz w:val="28"/>
          <w:szCs w:val="28"/>
          <w:lang w:val="en-US"/>
        </w:rPr>
        <w:t xml:space="preserve">An 11 year old 70 kg child presents with limitation of abduction and internal rotation. There is tenderness in </w:t>
      </w:r>
      <w:proofErr w:type="spellStart"/>
      <w:r w:rsidRPr="00DD4837">
        <w:rPr>
          <w:sz w:val="28"/>
          <w:szCs w:val="28"/>
          <w:lang w:val="en-US"/>
        </w:rPr>
        <w:t>scarpas</w:t>
      </w:r>
      <w:proofErr w:type="spellEnd"/>
      <w:r w:rsidRPr="00DD4837">
        <w:rPr>
          <w:sz w:val="28"/>
          <w:szCs w:val="28"/>
          <w:lang w:val="en-US"/>
        </w:rPr>
        <w:t xml:space="preserve"> triangle. On flexing the hip the limb is abducted. The diagnosis </w:t>
      </w:r>
      <w:proofErr w:type="gramStart"/>
      <w:r w:rsidRPr="00DD4837">
        <w:rPr>
          <w:sz w:val="28"/>
          <w:szCs w:val="28"/>
          <w:lang w:val="en-US"/>
        </w:rPr>
        <w:t>is :</w:t>
      </w:r>
      <w:proofErr w:type="gramEnd"/>
      <w:r w:rsidRPr="00DD4837">
        <w:rPr>
          <w:sz w:val="28"/>
          <w:szCs w:val="28"/>
          <w:lang w:val="en-US"/>
        </w:rPr>
        <w:t xml:space="preserve"> A. </w:t>
      </w:r>
      <w:proofErr w:type="spellStart"/>
      <w:r w:rsidRPr="00DD4837">
        <w:rPr>
          <w:sz w:val="28"/>
          <w:szCs w:val="28"/>
          <w:lang w:val="en-US"/>
        </w:rPr>
        <w:t>Perthes</w:t>
      </w:r>
      <w:proofErr w:type="spellEnd"/>
      <w:r w:rsidRPr="00DD4837">
        <w:rPr>
          <w:sz w:val="28"/>
          <w:szCs w:val="28"/>
          <w:lang w:val="en-US"/>
        </w:rPr>
        <w:t xml:space="preserve"> disease B. slipped capital femoral epiphyses C. Observation hip D. Tuberculosis hip.</w:t>
      </w:r>
    </w:p>
    <w:p w:rsidR="003B1C70" w:rsidRPr="00DD4837" w:rsidRDefault="003B1C70" w:rsidP="003B1C70">
      <w:pPr>
        <w:ind w:firstLine="567"/>
        <w:rPr>
          <w:sz w:val="28"/>
          <w:szCs w:val="28"/>
          <w:lang w:val="en-US"/>
        </w:rPr>
      </w:pPr>
      <w:r>
        <w:rPr>
          <w:sz w:val="28"/>
          <w:szCs w:val="28"/>
          <w:lang w:val="en-US"/>
        </w:rPr>
        <w:t xml:space="preserve">526. </w:t>
      </w:r>
      <w:r w:rsidRPr="00DD4837">
        <w:rPr>
          <w:sz w:val="28"/>
          <w:szCs w:val="28"/>
          <w:lang w:val="en-US"/>
        </w:rPr>
        <w:t xml:space="preserve">All the following are causes of a painful limb except A. Slipped femoral epiphysis B. TB of the hip C. </w:t>
      </w:r>
      <w:proofErr w:type="spellStart"/>
      <w:r w:rsidRPr="00DD4837">
        <w:rPr>
          <w:sz w:val="28"/>
          <w:szCs w:val="28"/>
          <w:lang w:val="en-US"/>
        </w:rPr>
        <w:t>Perthes</w:t>
      </w:r>
      <w:proofErr w:type="spellEnd"/>
      <w:r w:rsidRPr="00DD4837">
        <w:rPr>
          <w:sz w:val="28"/>
          <w:szCs w:val="28"/>
          <w:lang w:val="en-US"/>
        </w:rPr>
        <w:t xml:space="preserve"> disease D. Infantile </w:t>
      </w:r>
      <w:proofErr w:type="spellStart"/>
      <w:r w:rsidRPr="00DD4837">
        <w:rPr>
          <w:sz w:val="28"/>
          <w:szCs w:val="28"/>
          <w:lang w:val="en-US"/>
        </w:rPr>
        <w:t>Coxa</w:t>
      </w:r>
      <w:proofErr w:type="spellEnd"/>
      <w:r w:rsidRPr="00DD4837">
        <w:rPr>
          <w:sz w:val="28"/>
          <w:szCs w:val="28"/>
          <w:lang w:val="en-US"/>
        </w:rPr>
        <w:t xml:space="preserve"> </w:t>
      </w:r>
      <w:proofErr w:type="spellStart"/>
      <w:r w:rsidRPr="00DD4837">
        <w:rPr>
          <w:sz w:val="28"/>
          <w:szCs w:val="28"/>
          <w:lang w:val="en-US"/>
        </w:rPr>
        <w:t>Vara</w:t>
      </w:r>
      <w:proofErr w:type="spellEnd"/>
      <w:r w:rsidRPr="00DD4837">
        <w:rPr>
          <w:sz w:val="28"/>
          <w:szCs w:val="28"/>
          <w:lang w:val="en-US"/>
        </w:rPr>
        <w:t>.</w:t>
      </w:r>
    </w:p>
    <w:p w:rsidR="003B1C70" w:rsidRPr="00DD4837" w:rsidRDefault="003B1C70" w:rsidP="003B1C70">
      <w:pPr>
        <w:ind w:firstLine="567"/>
        <w:rPr>
          <w:sz w:val="28"/>
          <w:szCs w:val="28"/>
          <w:lang w:val="en-US"/>
        </w:rPr>
      </w:pPr>
      <w:r>
        <w:rPr>
          <w:sz w:val="28"/>
          <w:szCs w:val="28"/>
          <w:lang w:val="en-US"/>
        </w:rPr>
        <w:t xml:space="preserve">527. </w:t>
      </w:r>
      <w:r w:rsidRPr="00DD4837">
        <w:rPr>
          <w:sz w:val="28"/>
          <w:szCs w:val="28"/>
          <w:lang w:val="en-US"/>
        </w:rPr>
        <w:t xml:space="preserve">Traumatic dislocation of </w:t>
      </w:r>
      <w:proofErr w:type="spellStart"/>
      <w:r w:rsidRPr="00DD4837">
        <w:rPr>
          <w:sz w:val="28"/>
          <w:szCs w:val="28"/>
          <w:lang w:val="en-US"/>
        </w:rPr>
        <w:t>epiphysiai</w:t>
      </w:r>
      <w:proofErr w:type="spellEnd"/>
      <w:r w:rsidRPr="00DD4837">
        <w:rPr>
          <w:sz w:val="28"/>
          <w:szCs w:val="28"/>
          <w:lang w:val="en-US"/>
        </w:rPr>
        <w:t xml:space="preserve"> plate of femur occurs: A. Medially B. Laterally C - </w:t>
      </w:r>
      <w:proofErr w:type="spellStart"/>
      <w:r w:rsidRPr="00DD4837">
        <w:rPr>
          <w:sz w:val="28"/>
          <w:szCs w:val="28"/>
          <w:lang w:val="en-US"/>
        </w:rPr>
        <w:t>Posteriorly</w:t>
      </w:r>
      <w:proofErr w:type="spellEnd"/>
      <w:r w:rsidRPr="00DD4837">
        <w:rPr>
          <w:sz w:val="28"/>
          <w:szCs w:val="28"/>
          <w:lang w:val="en-US"/>
        </w:rPr>
        <w:t xml:space="preserve"> D. Rotationally E. </w:t>
      </w:r>
      <w:proofErr w:type="spellStart"/>
      <w:r w:rsidRPr="00DD4837">
        <w:rPr>
          <w:sz w:val="28"/>
          <w:szCs w:val="28"/>
          <w:lang w:val="en-US"/>
        </w:rPr>
        <w:t>Anteriorly</w:t>
      </w:r>
      <w:proofErr w:type="spellEnd"/>
      <w:r w:rsidRPr="00DD4837">
        <w:rPr>
          <w:sz w:val="28"/>
          <w:szCs w:val="28"/>
          <w:lang w:val="en-US"/>
        </w:rPr>
        <w:t>.</w:t>
      </w:r>
    </w:p>
    <w:p w:rsidR="003B1C70" w:rsidRPr="00DD4837" w:rsidRDefault="003B1C70" w:rsidP="003B1C70">
      <w:pPr>
        <w:ind w:firstLine="567"/>
        <w:rPr>
          <w:sz w:val="28"/>
          <w:szCs w:val="28"/>
          <w:lang w:val="en-US"/>
        </w:rPr>
      </w:pPr>
      <w:r w:rsidRPr="00DD4837">
        <w:rPr>
          <w:sz w:val="28"/>
          <w:szCs w:val="28"/>
          <w:lang w:val="en-US"/>
        </w:rPr>
        <w:t>ANSWERS</w:t>
      </w:r>
    </w:p>
    <w:p w:rsidR="003B1C70" w:rsidRDefault="003B1C70" w:rsidP="003B1C70">
      <w:pPr>
        <w:ind w:firstLine="567"/>
        <w:rPr>
          <w:sz w:val="28"/>
          <w:szCs w:val="28"/>
          <w:lang w:val="en-US"/>
        </w:rPr>
      </w:pPr>
      <w:r w:rsidRPr="00DD4837">
        <w:rPr>
          <w:sz w:val="28"/>
          <w:szCs w:val="28"/>
          <w:lang w:val="en-US"/>
        </w:rPr>
        <w:t>525). B</w:t>
      </w:r>
      <w:r>
        <w:rPr>
          <w:sz w:val="28"/>
          <w:szCs w:val="28"/>
          <w:lang w:val="en-US"/>
        </w:rPr>
        <w:t xml:space="preserve"> </w:t>
      </w:r>
    </w:p>
    <w:p w:rsidR="003B1C70" w:rsidRDefault="003B1C70" w:rsidP="003B1C70">
      <w:pPr>
        <w:ind w:firstLine="567"/>
        <w:rPr>
          <w:sz w:val="28"/>
          <w:szCs w:val="28"/>
          <w:lang w:val="en-US"/>
        </w:rPr>
      </w:pPr>
      <w:r w:rsidRPr="00DD4837">
        <w:rPr>
          <w:sz w:val="28"/>
          <w:szCs w:val="28"/>
          <w:lang w:val="en-US"/>
        </w:rPr>
        <w:t>526). D</w:t>
      </w:r>
      <w:r>
        <w:rPr>
          <w:sz w:val="28"/>
          <w:szCs w:val="28"/>
          <w:lang w:val="en-US"/>
        </w:rPr>
        <w:t xml:space="preserve"> </w:t>
      </w:r>
    </w:p>
    <w:p w:rsidR="003B1C70" w:rsidRPr="00DD4837" w:rsidRDefault="003B1C70" w:rsidP="003B1C70">
      <w:pPr>
        <w:ind w:firstLine="567"/>
        <w:rPr>
          <w:sz w:val="28"/>
          <w:szCs w:val="28"/>
          <w:lang w:val="en-US"/>
        </w:rPr>
      </w:pPr>
      <w:r w:rsidRPr="00DD4837">
        <w:rPr>
          <w:sz w:val="28"/>
          <w:szCs w:val="28"/>
          <w:lang w:val="en-US"/>
        </w:rPr>
        <w:t>527). B</w:t>
      </w:r>
    </w:p>
    <w:p w:rsidR="003B1C70" w:rsidRDefault="003B1C70" w:rsidP="003B1C70">
      <w:pPr>
        <w:ind w:firstLine="567"/>
        <w:rPr>
          <w:sz w:val="28"/>
          <w:szCs w:val="28"/>
          <w:lang w:val="en-US"/>
        </w:rPr>
      </w:pPr>
    </w:p>
    <w:p w:rsidR="003B1C70" w:rsidRDefault="003B1C70" w:rsidP="003B1C70">
      <w:pPr>
        <w:pStyle w:val="a7"/>
        <w:ind w:left="0" w:firstLine="540"/>
        <w:jc w:val="both"/>
        <w:rPr>
          <w:bCs/>
          <w:sz w:val="28"/>
          <w:szCs w:val="28"/>
          <w:lang w:val="en-US"/>
        </w:rPr>
      </w:pPr>
    </w:p>
    <w:p w:rsidR="003B1C70" w:rsidRPr="008455BB" w:rsidRDefault="003B1C70" w:rsidP="003B1C70">
      <w:pPr>
        <w:pStyle w:val="a7"/>
        <w:ind w:left="0" w:firstLine="540"/>
        <w:jc w:val="both"/>
        <w:rPr>
          <w:b/>
          <w:bCs/>
          <w:sz w:val="28"/>
          <w:szCs w:val="28"/>
          <w:lang w:val="en-US"/>
        </w:rPr>
      </w:pPr>
      <w:r w:rsidRPr="008455BB">
        <w:rPr>
          <w:b/>
          <w:bCs/>
          <w:sz w:val="28"/>
          <w:szCs w:val="28"/>
          <w:lang w:val="en-US"/>
        </w:rPr>
        <w:t>Cong</w:t>
      </w:r>
      <w:r>
        <w:rPr>
          <w:b/>
          <w:bCs/>
          <w:sz w:val="28"/>
          <w:szCs w:val="28"/>
          <w:lang w:val="en-US"/>
        </w:rPr>
        <w:t>enital Clubfoot (CTEV)</w:t>
      </w:r>
    </w:p>
    <w:p w:rsidR="003B1C70"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C</w:t>
      </w:r>
      <w:r w:rsidRPr="00875A23">
        <w:rPr>
          <w:rFonts w:eastAsiaTheme="minorHAnsi"/>
          <w:sz w:val="28"/>
          <w:szCs w:val="28"/>
          <w:lang w:val="en-US" w:eastAsia="en-US"/>
        </w:rPr>
        <w:t xml:space="preserve">ongenital clubfoot is </w:t>
      </w:r>
      <w:proofErr w:type="spellStart"/>
      <w:r w:rsidRPr="00875A23">
        <w:rPr>
          <w:rFonts w:eastAsiaTheme="minorHAnsi"/>
          <w:sz w:val="28"/>
          <w:szCs w:val="28"/>
          <w:lang w:val="en-US" w:eastAsia="en-US"/>
        </w:rPr>
        <w:t>multifactorial</w:t>
      </w:r>
      <w:proofErr w:type="spellEnd"/>
      <w:r w:rsidRPr="00875A23">
        <w:rPr>
          <w:rFonts w:eastAsiaTheme="minorHAnsi"/>
          <w:sz w:val="28"/>
          <w:szCs w:val="28"/>
          <w:lang w:val="en-US" w:eastAsia="en-US"/>
        </w:rPr>
        <w:t xml:space="preserve"> in origin. Environmental factors applied to a genetically predisposed individual result in this</w:t>
      </w:r>
      <w:r>
        <w:rPr>
          <w:rFonts w:eastAsiaTheme="minorHAnsi"/>
          <w:sz w:val="28"/>
          <w:szCs w:val="28"/>
          <w:lang w:val="en-US" w:eastAsia="en-US"/>
        </w:rPr>
        <w:t xml:space="preserve"> </w:t>
      </w:r>
      <w:r w:rsidRPr="00875A23">
        <w:rPr>
          <w:rFonts w:eastAsiaTheme="minorHAnsi"/>
          <w:sz w:val="28"/>
          <w:szCs w:val="28"/>
          <w:lang w:val="en-US" w:eastAsia="en-US"/>
        </w:rPr>
        <w:t xml:space="preserve">pathologic deformity. </w:t>
      </w:r>
      <w:r>
        <w:rPr>
          <w:rFonts w:eastAsiaTheme="minorHAnsi"/>
          <w:sz w:val="28"/>
          <w:szCs w:val="28"/>
          <w:lang w:val="en-US" w:eastAsia="en-US"/>
        </w:rPr>
        <w:t>I</w:t>
      </w:r>
      <w:r w:rsidRPr="00875A23">
        <w:rPr>
          <w:rFonts w:eastAsiaTheme="minorHAnsi"/>
          <w:sz w:val="28"/>
          <w:szCs w:val="28"/>
          <w:lang w:val="en-US" w:eastAsia="en-US"/>
        </w:rPr>
        <w:t>t is important to make it clear to the</w:t>
      </w:r>
      <w:r>
        <w:rPr>
          <w:rFonts w:eastAsiaTheme="minorHAnsi"/>
          <w:sz w:val="28"/>
          <w:szCs w:val="28"/>
          <w:lang w:val="en-US" w:eastAsia="en-US"/>
        </w:rPr>
        <w:t xml:space="preserve"> </w:t>
      </w:r>
      <w:r w:rsidRPr="00875A23">
        <w:rPr>
          <w:rFonts w:eastAsiaTheme="minorHAnsi"/>
          <w:sz w:val="28"/>
          <w:szCs w:val="28"/>
          <w:lang w:val="en-US" w:eastAsia="en-US"/>
        </w:rPr>
        <w:t>parents that this is NOT a postural deformity. Rather, there is an anatomic</w:t>
      </w:r>
      <w:r>
        <w:rPr>
          <w:rFonts w:eastAsiaTheme="minorHAnsi"/>
          <w:sz w:val="28"/>
          <w:szCs w:val="28"/>
          <w:lang w:val="en-US" w:eastAsia="en-US"/>
        </w:rPr>
        <w:t xml:space="preserve"> </w:t>
      </w:r>
      <w:r w:rsidRPr="00875A23">
        <w:rPr>
          <w:rFonts w:eastAsiaTheme="minorHAnsi"/>
          <w:sz w:val="28"/>
          <w:szCs w:val="28"/>
          <w:lang w:val="en-US" w:eastAsia="en-US"/>
        </w:rPr>
        <w:t>abnormality of the talus. Because of the abnormal medial and plantar</w:t>
      </w:r>
      <w:r>
        <w:rPr>
          <w:rFonts w:eastAsiaTheme="minorHAnsi"/>
          <w:sz w:val="28"/>
          <w:szCs w:val="28"/>
          <w:lang w:val="en-US" w:eastAsia="en-US"/>
        </w:rPr>
        <w:t xml:space="preserve"> </w:t>
      </w:r>
      <w:r w:rsidRPr="00875A23">
        <w:rPr>
          <w:rFonts w:eastAsiaTheme="minorHAnsi"/>
          <w:sz w:val="28"/>
          <w:szCs w:val="28"/>
          <w:lang w:val="en-US" w:eastAsia="en-US"/>
        </w:rPr>
        <w:t xml:space="preserve">deviation of the </w:t>
      </w:r>
      <w:proofErr w:type="spellStart"/>
      <w:r w:rsidRPr="00875A23">
        <w:rPr>
          <w:rFonts w:eastAsiaTheme="minorHAnsi"/>
          <w:sz w:val="28"/>
          <w:szCs w:val="28"/>
          <w:lang w:val="en-US" w:eastAsia="en-US"/>
        </w:rPr>
        <w:t>talar</w:t>
      </w:r>
      <w:proofErr w:type="spellEnd"/>
      <w:r w:rsidRPr="00875A23">
        <w:rPr>
          <w:rFonts w:eastAsiaTheme="minorHAnsi"/>
          <w:sz w:val="28"/>
          <w:szCs w:val="28"/>
          <w:lang w:val="en-US" w:eastAsia="en-US"/>
        </w:rPr>
        <w:t xml:space="preserve"> neck, there are a number of secondary deformities.</w:t>
      </w:r>
      <w:r>
        <w:rPr>
          <w:rFonts w:eastAsiaTheme="minorHAnsi"/>
          <w:sz w:val="28"/>
          <w:szCs w:val="28"/>
          <w:lang w:val="en-US" w:eastAsia="en-US"/>
        </w:rPr>
        <w:t xml:space="preserve"> </w:t>
      </w:r>
      <w:r w:rsidRPr="00875A23">
        <w:rPr>
          <w:rFonts w:eastAsiaTheme="minorHAnsi"/>
          <w:sz w:val="28"/>
          <w:szCs w:val="28"/>
          <w:lang w:val="en-US" w:eastAsia="en-US"/>
        </w:rPr>
        <w:t xml:space="preserve">The tarsal </w:t>
      </w:r>
      <w:proofErr w:type="spellStart"/>
      <w:r w:rsidRPr="00875A23">
        <w:rPr>
          <w:rFonts w:eastAsiaTheme="minorHAnsi"/>
          <w:sz w:val="28"/>
          <w:szCs w:val="28"/>
          <w:lang w:val="en-US" w:eastAsia="en-US"/>
        </w:rPr>
        <w:t>navicular</w:t>
      </w:r>
      <w:proofErr w:type="spellEnd"/>
      <w:r w:rsidRPr="00875A23">
        <w:rPr>
          <w:rFonts w:eastAsiaTheme="minorHAnsi"/>
          <w:sz w:val="28"/>
          <w:szCs w:val="28"/>
          <w:lang w:val="en-US" w:eastAsia="en-US"/>
        </w:rPr>
        <w:t xml:space="preserve"> is dislocated dorsally onto the </w:t>
      </w:r>
      <w:proofErr w:type="spellStart"/>
      <w:r w:rsidRPr="00875A23">
        <w:rPr>
          <w:rFonts w:eastAsiaTheme="minorHAnsi"/>
          <w:sz w:val="28"/>
          <w:szCs w:val="28"/>
          <w:lang w:val="en-US" w:eastAsia="en-US"/>
        </w:rPr>
        <w:t>talar</w:t>
      </w:r>
      <w:proofErr w:type="spellEnd"/>
      <w:r w:rsidRPr="00875A23">
        <w:rPr>
          <w:rFonts w:eastAsiaTheme="minorHAnsi"/>
          <w:sz w:val="28"/>
          <w:szCs w:val="28"/>
          <w:lang w:val="en-US" w:eastAsia="en-US"/>
        </w:rPr>
        <w:t xml:space="preserve"> neck; soft tissue</w:t>
      </w:r>
      <w:r>
        <w:rPr>
          <w:rFonts w:eastAsiaTheme="minorHAnsi"/>
          <w:sz w:val="28"/>
          <w:szCs w:val="28"/>
          <w:lang w:val="en-US" w:eastAsia="en-US"/>
        </w:rPr>
        <w:t xml:space="preserve"> </w:t>
      </w:r>
      <w:r w:rsidRPr="00875A23">
        <w:rPr>
          <w:rFonts w:eastAsiaTheme="minorHAnsi"/>
          <w:sz w:val="28"/>
          <w:szCs w:val="28"/>
          <w:lang w:val="en-US" w:eastAsia="en-US"/>
        </w:rPr>
        <w:t>contractures develop, and the resultant configuration is characteristic. The</w:t>
      </w:r>
      <w:r>
        <w:rPr>
          <w:rFonts w:eastAsiaTheme="minorHAnsi"/>
          <w:sz w:val="28"/>
          <w:szCs w:val="28"/>
          <w:lang w:val="en-US" w:eastAsia="en-US"/>
        </w:rPr>
        <w:t xml:space="preserve"> </w:t>
      </w:r>
      <w:r w:rsidRPr="00875A23">
        <w:rPr>
          <w:rFonts w:eastAsiaTheme="minorHAnsi"/>
          <w:sz w:val="28"/>
          <w:szCs w:val="28"/>
          <w:lang w:val="en-US" w:eastAsia="en-US"/>
        </w:rPr>
        <w:t xml:space="preserve">forefoot is adducted, the </w:t>
      </w:r>
      <w:proofErr w:type="spellStart"/>
      <w:r w:rsidRPr="00875A23">
        <w:rPr>
          <w:rFonts w:eastAsiaTheme="minorHAnsi"/>
          <w:sz w:val="28"/>
          <w:szCs w:val="28"/>
          <w:lang w:val="en-US" w:eastAsia="en-US"/>
        </w:rPr>
        <w:t>hindfoot</w:t>
      </w:r>
      <w:proofErr w:type="spellEnd"/>
      <w:r w:rsidRPr="00875A23">
        <w:rPr>
          <w:rFonts w:eastAsiaTheme="minorHAnsi"/>
          <w:sz w:val="28"/>
          <w:szCs w:val="28"/>
          <w:lang w:val="en-US" w:eastAsia="en-US"/>
        </w:rPr>
        <w:t xml:space="preserve"> is in </w:t>
      </w:r>
      <w:proofErr w:type="spellStart"/>
      <w:r w:rsidRPr="00875A23">
        <w:rPr>
          <w:rFonts w:eastAsiaTheme="minorHAnsi"/>
          <w:sz w:val="28"/>
          <w:szCs w:val="28"/>
          <w:lang w:val="en-US" w:eastAsia="en-US"/>
        </w:rPr>
        <w:t>varus</w:t>
      </w:r>
      <w:proofErr w:type="spellEnd"/>
      <w:r w:rsidRPr="00875A23">
        <w:rPr>
          <w:rFonts w:eastAsiaTheme="minorHAnsi"/>
          <w:sz w:val="28"/>
          <w:szCs w:val="28"/>
          <w:lang w:val="en-US" w:eastAsia="en-US"/>
        </w:rPr>
        <w:t xml:space="preserve"> (inverted), and the entire foot</w:t>
      </w:r>
      <w:r>
        <w:rPr>
          <w:rFonts w:eastAsiaTheme="minorHAnsi"/>
          <w:sz w:val="28"/>
          <w:szCs w:val="28"/>
          <w:lang w:val="en-US" w:eastAsia="en-US"/>
        </w:rPr>
        <w:t xml:space="preserve"> </w:t>
      </w:r>
      <w:r w:rsidRPr="00875A23">
        <w:rPr>
          <w:rFonts w:eastAsiaTheme="minorHAnsi"/>
          <w:sz w:val="28"/>
          <w:szCs w:val="28"/>
          <w:lang w:val="en-US" w:eastAsia="en-US"/>
        </w:rPr>
        <w:t xml:space="preserve">is in </w:t>
      </w:r>
      <w:proofErr w:type="spellStart"/>
      <w:r w:rsidRPr="00875A23">
        <w:rPr>
          <w:rFonts w:eastAsiaTheme="minorHAnsi"/>
          <w:sz w:val="28"/>
          <w:szCs w:val="28"/>
          <w:lang w:val="en-US" w:eastAsia="en-US"/>
        </w:rPr>
        <w:t>equinus</w:t>
      </w:r>
      <w:proofErr w:type="spellEnd"/>
      <w:r w:rsidRPr="00875A23">
        <w:rPr>
          <w:rFonts w:eastAsiaTheme="minorHAnsi"/>
          <w:sz w:val="28"/>
          <w:szCs w:val="28"/>
          <w:lang w:val="en-US" w:eastAsia="en-US"/>
        </w:rPr>
        <w:t>.</w:t>
      </w:r>
    </w:p>
    <w:p w:rsidR="003B1C70" w:rsidRPr="00D31FA2" w:rsidRDefault="003B1C70" w:rsidP="003B1C70">
      <w:pPr>
        <w:autoSpaceDE w:val="0"/>
        <w:autoSpaceDN w:val="0"/>
        <w:adjustRightInd w:val="0"/>
        <w:ind w:firstLine="540"/>
        <w:jc w:val="both"/>
        <w:rPr>
          <w:rFonts w:eastAsiaTheme="minorHAnsi"/>
          <w:sz w:val="28"/>
          <w:szCs w:val="28"/>
          <w:lang w:val="en-US" w:eastAsia="en-US"/>
        </w:rPr>
      </w:pPr>
      <w:r w:rsidRPr="00D31FA2">
        <w:rPr>
          <w:rFonts w:eastAsiaTheme="minorHAnsi"/>
          <w:sz w:val="28"/>
          <w:szCs w:val="28"/>
          <w:lang w:val="en-US" w:eastAsia="en-US"/>
        </w:rPr>
        <w:t>Examination of the foot shows four components of deformity.</w:t>
      </w:r>
    </w:p>
    <w:p w:rsidR="003B1C70" w:rsidRPr="00F471DF" w:rsidRDefault="003B1C70" w:rsidP="003B1C70">
      <w:pPr>
        <w:pStyle w:val="a7"/>
        <w:numPr>
          <w:ilvl w:val="0"/>
          <w:numId w:val="5"/>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First, there is </w:t>
      </w:r>
      <w:proofErr w:type="gramStart"/>
      <w:r w:rsidRPr="00F471DF">
        <w:rPr>
          <w:rFonts w:eastAsiaTheme="minorHAnsi"/>
          <w:sz w:val="28"/>
          <w:szCs w:val="28"/>
          <w:lang w:val="en-US" w:eastAsia="en-US"/>
        </w:rPr>
        <w:t>an</w:t>
      </w:r>
      <w:proofErr w:type="gramEnd"/>
      <w:r w:rsidRPr="00F471DF">
        <w:rPr>
          <w:rFonts w:eastAsiaTheme="minorHAnsi"/>
          <w:sz w:val="28"/>
          <w:szCs w:val="28"/>
          <w:lang w:val="en-US" w:eastAsia="en-US"/>
        </w:rPr>
        <w:t xml:space="preserve"> higher arch on the inside of the foot. This component of the deformity can occur without the other aspects of clubfoot deformity. In isolation, this aspect of the deformity is called </w:t>
      </w:r>
      <w:proofErr w:type="spellStart"/>
      <w:r w:rsidRPr="00F471DF">
        <w:rPr>
          <w:rFonts w:eastAsiaTheme="minorHAnsi"/>
          <w:sz w:val="28"/>
          <w:szCs w:val="28"/>
          <w:lang w:val="en-US" w:eastAsia="en-US"/>
        </w:rPr>
        <w:t>cavus</w:t>
      </w:r>
      <w:proofErr w:type="spellEnd"/>
      <w:r w:rsidRPr="00F471DF">
        <w:rPr>
          <w:rFonts w:eastAsiaTheme="minorHAnsi"/>
          <w:sz w:val="28"/>
          <w:szCs w:val="28"/>
          <w:lang w:val="en-US" w:eastAsia="en-US"/>
        </w:rPr>
        <w:t xml:space="preserve"> deformity.</w:t>
      </w:r>
    </w:p>
    <w:p w:rsidR="003B1C70" w:rsidRPr="00F471DF" w:rsidRDefault="003B1C70" w:rsidP="003B1C70">
      <w:pPr>
        <w:pStyle w:val="a7"/>
        <w:numPr>
          <w:ilvl w:val="0"/>
          <w:numId w:val="5"/>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Second, the forefoot is curved inward or medially (toward the big toe). This component of the deformity can occur without the other aspects of clubfoot deformity. In isolation, this aspect of the deformity is called metatarsus </w:t>
      </w:r>
      <w:proofErr w:type="spellStart"/>
      <w:r w:rsidRPr="00F471DF">
        <w:rPr>
          <w:rFonts w:eastAsiaTheme="minorHAnsi"/>
          <w:sz w:val="28"/>
          <w:szCs w:val="28"/>
          <w:lang w:val="en-US" w:eastAsia="en-US"/>
        </w:rPr>
        <w:t>adductus</w:t>
      </w:r>
      <w:proofErr w:type="spellEnd"/>
      <w:r w:rsidRPr="00F471DF">
        <w:rPr>
          <w:rFonts w:eastAsiaTheme="minorHAnsi"/>
          <w:sz w:val="28"/>
          <w:szCs w:val="28"/>
          <w:lang w:val="en-US" w:eastAsia="en-US"/>
        </w:rPr>
        <w:t>.</w:t>
      </w:r>
    </w:p>
    <w:p w:rsidR="003B1C70" w:rsidRPr="00F471DF" w:rsidRDefault="003B1C70" w:rsidP="003B1C70">
      <w:pPr>
        <w:pStyle w:val="a7"/>
        <w:numPr>
          <w:ilvl w:val="0"/>
          <w:numId w:val="5"/>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Third, the heel is turned inward. This is a natural motion of the heel and </w:t>
      </w:r>
      <w:proofErr w:type="spellStart"/>
      <w:r w:rsidRPr="00F471DF">
        <w:rPr>
          <w:rFonts w:eastAsiaTheme="minorHAnsi"/>
          <w:sz w:val="28"/>
          <w:szCs w:val="28"/>
          <w:lang w:val="en-US" w:eastAsia="en-US"/>
        </w:rPr>
        <w:t>subtalar</w:t>
      </w:r>
      <w:proofErr w:type="spellEnd"/>
      <w:r w:rsidRPr="00F471DF">
        <w:rPr>
          <w:rFonts w:eastAsiaTheme="minorHAnsi"/>
          <w:sz w:val="28"/>
          <w:szCs w:val="28"/>
          <w:lang w:val="en-US" w:eastAsia="en-US"/>
        </w:rPr>
        <w:t xml:space="preserve"> joint, typically referred to as inversion. In clubfoot deformity, the turning in (inversion) of the heel is fixed (not passively correctable) and considered a </w:t>
      </w:r>
      <w:proofErr w:type="spellStart"/>
      <w:r w:rsidRPr="00F471DF">
        <w:rPr>
          <w:rFonts w:eastAsiaTheme="minorHAnsi"/>
          <w:sz w:val="28"/>
          <w:szCs w:val="28"/>
          <w:lang w:val="en-US" w:eastAsia="en-US"/>
        </w:rPr>
        <w:t>varus</w:t>
      </w:r>
      <w:proofErr w:type="spellEnd"/>
      <w:r w:rsidRPr="00F471DF">
        <w:rPr>
          <w:rFonts w:eastAsiaTheme="minorHAnsi"/>
          <w:sz w:val="28"/>
          <w:szCs w:val="28"/>
          <w:lang w:val="en-US" w:eastAsia="en-US"/>
        </w:rPr>
        <w:t xml:space="preserve"> deformity.</w:t>
      </w:r>
    </w:p>
    <w:p w:rsidR="003B1C70" w:rsidRPr="00F471DF" w:rsidRDefault="003B1C70" w:rsidP="003B1C70">
      <w:pPr>
        <w:pStyle w:val="a7"/>
        <w:numPr>
          <w:ilvl w:val="0"/>
          <w:numId w:val="5"/>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Fourth, and finally, the ankle is pointed downward. This is a natural motion of the ankle referred to as plantar flexion. In clubfoot deformity, this position is fixed (not correctable) and is referred to as </w:t>
      </w:r>
      <w:proofErr w:type="spellStart"/>
      <w:r w:rsidRPr="00F471DF">
        <w:rPr>
          <w:rFonts w:eastAsiaTheme="minorHAnsi"/>
          <w:sz w:val="28"/>
          <w:szCs w:val="28"/>
          <w:lang w:val="en-US" w:eastAsia="en-US"/>
        </w:rPr>
        <w:t>equinus</w:t>
      </w:r>
      <w:proofErr w:type="spellEnd"/>
      <w:r w:rsidRPr="00F471DF">
        <w:rPr>
          <w:rFonts w:eastAsiaTheme="minorHAnsi"/>
          <w:sz w:val="28"/>
          <w:szCs w:val="28"/>
          <w:lang w:val="en-US" w:eastAsia="en-US"/>
        </w:rPr>
        <w:t xml:space="preserve"> deformity.</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D31FA2">
        <w:rPr>
          <w:rFonts w:eastAsiaTheme="minorHAnsi"/>
          <w:sz w:val="28"/>
          <w:szCs w:val="28"/>
          <w:lang w:val="en-US" w:eastAsia="en-US"/>
        </w:rPr>
        <w:t>These four components of a clubfoot deformity can be remembered with the acronym CAVE (</w:t>
      </w:r>
      <w:proofErr w:type="spellStart"/>
      <w:r w:rsidRPr="00D31FA2">
        <w:rPr>
          <w:rFonts w:eastAsiaTheme="minorHAnsi"/>
          <w:sz w:val="28"/>
          <w:szCs w:val="28"/>
          <w:lang w:val="en-US" w:eastAsia="en-US"/>
        </w:rPr>
        <w:t>cavus</w:t>
      </w:r>
      <w:proofErr w:type="spellEnd"/>
      <w:r w:rsidRPr="00D31FA2">
        <w:rPr>
          <w:rFonts w:eastAsiaTheme="minorHAnsi"/>
          <w:sz w:val="28"/>
          <w:szCs w:val="28"/>
          <w:lang w:val="en-US" w:eastAsia="en-US"/>
        </w:rPr>
        <w:t xml:space="preserve">, forefoot </w:t>
      </w:r>
      <w:proofErr w:type="spellStart"/>
      <w:r w:rsidRPr="00D31FA2">
        <w:rPr>
          <w:rFonts w:eastAsiaTheme="minorHAnsi"/>
          <w:sz w:val="28"/>
          <w:szCs w:val="28"/>
          <w:lang w:val="en-US" w:eastAsia="en-US"/>
        </w:rPr>
        <w:t>adductus</w:t>
      </w:r>
      <w:proofErr w:type="spellEnd"/>
      <w:r w:rsidRPr="00D31FA2">
        <w:rPr>
          <w:rFonts w:eastAsiaTheme="minorHAnsi"/>
          <w:sz w:val="28"/>
          <w:szCs w:val="28"/>
          <w:lang w:val="en-US" w:eastAsia="en-US"/>
        </w:rPr>
        <w:t xml:space="preserve">, </w:t>
      </w:r>
      <w:proofErr w:type="spellStart"/>
      <w:r w:rsidRPr="00D31FA2">
        <w:rPr>
          <w:rFonts w:eastAsiaTheme="minorHAnsi"/>
          <w:sz w:val="28"/>
          <w:szCs w:val="28"/>
          <w:lang w:val="en-US" w:eastAsia="en-US"/>
        </w:rPr>
        <w:t>varus</w:t>
      </w:r>
      <w:proofErr w:type="spellEnd"/>
      <w:r w:rsidRPr="00D31FA2">
        <w:rPr>
          <w:rFonts w:eastAsiaTheme="minorHAnsi"/>
          <w:sz w:val="28"/>
          <w:szCs w:val="28"/>
          <w:lang w:val="en-US" w:eastAsia="en-US"/>
        </w:rPr>
        <w:t xml:space="preserve">, and </w:t>
      </w:r>
      <w:proofErr w:type="spellStart"/>
      <w:r w:rsidRPr="00D31FA2">
        <w:rPr>
          <w:rFonts w:eastAsiaTheme="minorHAnsi"/>
          <w:sz w:val="28"/>
          <w:szCs w:val="28"/>
          <w:lang w:val="en-US" w:eastAsia="en-US"/>
        </w:rPr>
        <w:t>equinus</w:t>
      </w:r>
      <w:proofErr w:type="spellEnd"/>
      <w:r w:rsidRPr="00D31FA2">
        <w:rPr>
          <w:rFonts w:eastAsiaTheme="minorHAnsi"/>
          <w:sz w:val="28"/>
          <w:szCs w:val="28"/>
          <w:lang w:val="en-US" w:eastAsia="en-US"/>
        </w:rPr>
        <w:t xml:space="preserve">). </w:t>
      </w:r>
      <w:r w:rsidRPr="00875A23">
        <w:rPr>
          <w:rFonts w:eastAsiaTheme="minorHAnsi"/>
          <w:sz w:val="28"/>
          <w:szCs w:val="28"/>
          <w:lang w:val="en-US" w:eastAsia="en-US"/>
        </w:rPr>
        <w:t>A clubfoot, as is the case with most pathologic feet, is rigid on clinical</w:t>
      </w:r>
      <w:r>
        <w:rPr>
          <w:rFonts w:eastAsiaTheme="minorHAnsi"/>
          <w:sz w:val="28"/>
          <w:szCs w:val="28"/>
          <w:lang w:val="en-US" w:eastAsia="en-US"/>
        </w:rPr>
        <w:t xml:space="preserve"> exam</w:t>
      </w:r>
      <w:r w:rsidRPr="00875A23">
        <w:rPr>
          <w:rFonts w:eastAsiaTheme="minorHAnsi"/>
          <w:sz w:val="28"/>
          <w:szCs w:val="28"/>
          <w:lang w:val="en-US" w:eastAsia="en-US"/>
        </w:rPr>
        <w:t>. X-rays can be</w:t>
      </w:r>
      <w:r>
        <w:rPr>
          <w:rFonts w:eastAsiaTheme="minorHAnsi"/>
          <w:sz w:val="28"/>
          <w:szCs w:val="28"/>
          <w:lang w:val="en-US" w:eastAsia="en-US"/>
        </w:rPr>
        <w:t xml:space="preserve"> used to confirm the diagnosis.</w:t>
      </w:r>
    </w:p>
    <w:p w:rsidR="003B1C70"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In the case of the "standard" congenita</w:t>
      </w:r>
      <w:r>
        <w:rPr>
          <w:rFonts w:eastAsiaTheme="minorHAnsi"/>
          <w:sz w:val="28"/>
          <w:szCs w:val="28"/>
          <w:lang w:val="en-US" w:eastAsia="en-US"/>
        </w:rPr>
        <w:t>l clubfoot, occurring in an oth</w:t>
      </w:r>
      <w:r w:rsidRPr="00875A23">
        <w:rPr>
          <w:rFonts w:eastAsiaTheme="minorHAnsi"/>
          <w:sz w:val="28"/>
          <w:szCs w:val="28"/>
          <w:lang w:val="en-US" w:eastAsia="en-US"/>
        </w:rPr>
        <w:t>erwise normal child, the recommended initial treatment is stretching and</w:t>
      </w:r>
      <w:r>
        <w:rPr>
          <w:rFonts w:eastAsiaTheme="minorHAnsi"/>
          <w:sz w:val="28"/>
          <w:szCs w:val="28"/>
          <w:lang w:val="en-US" w:eastAsia="en-US"/>
        </w:rPr>
        <w:t xml:space="preserve"> </w:t>
      </w:r>
      <w:r w:rsidRPr="00875A23">
        <w:rPr>
          <w:rFonts w:eastAsiaTheme="minorHAnsi"/>
          <w:sz w:val="28"/>
          <w:szCs w:val="28"/>
          <w:lang w:val="en-US" w:eastAsia="en-US"/>
        </w:rPr>
        <w:t xml:space="preserve">serial casting. </w:t>
      </w:r>
      <w:r w:rsidRPr="009336B7">
        <w:rPr>
          <w:rFonts w:eastAsiaTheme="minorHAnsi"/>
          <w:sz w:val="28"/>
          <w:szCs w:val="28"/>
          <w:lang w:val="en-US" w:eastAsia="en-US"/>
        </w:rPr>
        <w:t xml:space="preserve">With traditional </w:t>
      </w:r>
      <w:proofErr w:type="spellStart"/>
      <w:r w:rsidRPr="009336B7">
        <w:rPr>
          <w:rFonts w:eastAsiaTheme="minorHAnsi"/>
          <w:sz w:val="28"/>
          <w:szCs w:val="28"/>
          <w:lang w:val="en-US" w:eastAsia="en-US"/>
        </w:rPr>
        <w:t>nonoperative</w:t>
      </w:r>
      <w:proofErr w:type="spellEnd"/>
      <w:r w:rsidRPr="009336B7">
        <w:rPr>
          <w:rFonts w:eastAsiaTheme="minorHAnsi"/>
          <w:sz w:val="28"/>
          <w:szCs w:val="28"/>
          <w:lang w:val="en-US" w:eastAsia="en-US"/>
        </w:rPr>
        <w:t xml:space="preserve"> treatment, splintage begins at 2-3 days after birth. </w:t>
      </w:r>
      <w:r w:rsidRPr="00875A23">
        <w:rPr>
          <w:rFonts w:eastAsiaTheme="minorHAnsi"/>
          <w:sz w:val="28"/>
          <w:szCs w:val="28"/>
          <w:lang w:val="en-US" w:eastAsia="en-US"/>
        </w:rPr>
        <w:t xml:space="preserve">The </w:t>
      </w:r>
      <w:proofErr w:type="spellStart"/>
      <w:r w:rsidRPr="00875A23">
        <w:rPr>
          <w:rFonts w:eastAsiaTheme="minorHAnsi"/>
          <w:sz w:val="28"/>
          <w:szCs w:val="28"/>
          <w:lang w:val="en-US" w:eastAsia="en-US"/>
        </w:rPr>
        <w:t>Ponseti</w:t>
      </w:r>
      <w:proofErr w:type="spellEnd"/>
      <w:r w:rsidRPr="00875A23">
        <w:rPr>
          <w:rFonts w:eastAsiaTheme="minorHAnsi"/>
          <w:sz w:val="28"/>
          <w:szCs w:val="28"/>
          <w:lang w:val="en-US" w:eastAsia="en-US"/>
        </w:rPr>
        <w:t xml:space="preserve"> method has regained significant popularity.</w:t>
      </w:r>
      <w:r>
        <w:rPr>
          <w:rFonts w:eastAsiaTheme="minorHAnsi"/>
          <w:sz w:val="28"/>
          <w:szCs w:val="28"/>
          <w:lang w:val="en-US" w:eastAsia="en-US"/>
        </w:rPr>
        <w:t xml:space="preserve"> </w:t>
      </w:r>
      <w:proofErr w:type="spellStart"/>
      <w:r w:rsidRPr="009336B7">
        <w:rPr>
          <w:rFonts w:eastAsiaTheme="minorHAnsi"/>
          <w:sz w:val="28"/>
          <w:szCs w:val="28"/>
          <w:lang w:val="en-US" w:eastAsia="en-US"/>
        </w:rPr>
        <w:t>Ponseti</w:t>
      </w:r>
      <w:proofErr w:type="spellEnd"/>
      <w:r w:rsidRPr="009336B7">
        <w:rPr>
          <w:rFonts w:eastAsiaTheme="minorHAnsi"/>
          <w:sz w:val="28"/>
          <w:szCs w:val="28"/>
          <w:lang w:val="en-US" w:eastAsia="en-US"/>
        </w:rPr>
        <w:t xml:space="preserve"> method includes the following: casting together with manipulation, cutting the Achilles tendon, and bracing. The </w:t>
      </w:r>
      <w:proofErr w:type="spellStart"/>
      <w:r w:rsidRPr="009336B7">
        <w:rPr>
          <w:rFonts w:eastAsiaTheme="minorHAnsi"/>
          <w:sz w:val="28"/>
          <w:szCs w:val="28"/>
          <w:lang w:val="en-US" w:eastAsia="en-US"/>
        </w:rPr>
        <w:t>Ponseti</w:t>
      </w:r>
      <w:proofErr w:type="spellEnd"/>
      <w:r w:rsidRPr="009336B7">
        <w:rPr>
          <w:rFonts w:eastAsiaTheme="minorHAnsi"/>
          <w:sz w:val="28"/>
          <w:szCs w:val="28"/>
          <w:lang w:val="en-US" w:eastAsia="en-US"/>
        </w:rPr>
        <w:t xml:space="preserve"> method has been found to be effective in correcting the problem in those under the age of two. </w:t>
      </w:r>
      <w:r w:rsidRPr="00875A23">
        <w:rPr>
          <w:rFonts w:eastAsiaTheme="minorHAnsi"/>
          <w:sz w:val="28"/>
          <w:szCs w:val="28"/>
          <w:lang w:val="en-US" w:eastAsia="en-US"/>
        </w:rPr>
        <w:t>Using this method of manipulation in conjunction with serial casting, many</w:t>
      </w:r>
      <w:r>
        <w:rPr>
          <w:rFonts w:eastAsiaTheme="minorHAnsi"/>
          <w:sz w:val="28"/>
          <w:szCs w:val="28"/>
          <w:lang w:val="en-US" w:eastAsia="en-US"/>
        </w:rPr>
        <w:t xml:space="preserve"> </w:t>
      </w:r>
      <w:r w:rsidRPr="00875A23">
        <w:rPr>
          <w:rFonts w:eastAsiaTheme="minorHAnsi"/>
          <w:sz w:val="28"/>
          <w:szCs w:val="28"/>
          <w:lang w:val="en-US" w:eastAsia="en-US"/>
        </w:rPr>
        <w:t>authors are reporting successful correction by closed treatment in 80%</w:t>
      </w:r>
      <w:r>
        <w:rPr>
          <w:rFonts w:eastAsiaTheme="minorHAnsi"/>
          <w:sz w:val="28"/>
          <w:szCs w:val="28"/>
          <w:lang w:val="en-US" w:eastAsia="en-US"/>
        </w:rPr>
        <w:t xml:space="preserve"> of cases.</w:t>
      </w:r>
    </w:p>
    <w:p w:rsidR="003B1C70" w:rsidRPr="00E563A1"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Should closed treatment fail or should recurrent deformity be</w:t>
      </w:r>
      <w:r>
        <w:rPr>
          <w:rFonts w:eastAsiaTheme="minorHAnsi"/>
          <w:sz w:val="28"/>
          <w:szCs w:val="28"/>
          <w:lang w:val="en-US" w:eastAsia="en-US"/>
        </w:rPr>
        <w:t xml:space="preserve"> </w:t>
      </w:r>
      <w:r w:rsidRPr="00875A23">
        <w:rPr>
          <w:rFonts w:eastAsiaTheme="minorHAnsi"/>
          <w:sz w:val="28"/>
          <w:szCs w:val="28"/>
          <w:lang w:val="en-US" w:eastAsia="en-US"/>
        </w:rPr>
        <w:t>observed, surgical correction is the usua</w:t>
      </w:r>
      <w:r>
        <w:rPr>
          <w:rFonts w:eastAsiaTheme="minorHAnsi"/>
          <w:sz w:val="28"/>
          <w:szCs w:val="28"/>
          <w:lang w:val="en-US" w:eastAsia="en-US"/>
        </w:rPr>
        <w:t xml:space="preserve">l next step. </w:t>
      </w:r>
      <w:r w:rsidRPr="00BB17EB">
        <w:rPr>
          <w:rFonts w:eastAsiaTheme="minorHAnsi"/>
          <w:sz w:val="28"/>
          <w:szCs w:val="28"/>
          <w:lang w:val="en-US" w:eastAsia="en-US"/>
        </w:rPr>
        <w:t>Surgical treatment should take into account the age of the patient, as follows:</w:t>
      </w:r>
    </w:p>
    <w:p w:rsidR="003B1C70" w:rsidRPr="00F471DF" w:rsidRDefault="003B1C70" w:rsidP="003B1C70">
      <w:pPr>
        <w:pStyle w:val="a7"/>
        <w:numPr>
          <w:ilvl w:val="0"/>
          <w:numId w:val="14"/>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lastRenderedPageBreak/>
        <w:t>Under the age of two cutting the Achilles tendon is effective low traumatic method to solve the problem</w:t>
      </w:r>
    </w:p>
    <w:p w:rsidR="003B1C70" w:rsidRPr="00F471DF" w:rsidRDefault="003B1C70" w:rsidP="003B1C70">
      <w:pPr>
        <w:pStyle w:val="a7"/>
        <w:numPr>
          <w:ilvl w:val="0"/>
          <w:numId w:val="14"/>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In children younger than 5 years, correction can be achieved with soft-tissue procedures</w:t>
      </w:r>
    </w:p>
    <w:p w:rsidR="003B1C70" w:rsidRPr="00F471DF" w:rsidRDefault="003B1C70" w:rsidP="003B1C70">
      <w:pPr>
        <w:pStyle w:val="a7"/>
        <w:numPr>
          <w:ilvl w:val="0"/>
          <w:numId w:val="14"/>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Children older than 5 years require bony reshaping (</w:t>
      </w:r>
      <w:proofErr w:type="spellStart"/>
      <w:r w:rsidRPr="00F471DF">
        <w:rPr>
          <w:rFonts w:eastAsiaTheme="minorHAnsi"/>
          <w:sz w:val="28"/>
          <w:szCs w:val="28"/>
          <w:lang w:val="en-US" w:eastAsia="en-US"/>
        </w:rPr>
        <w:t>eg</w:t>
      </w:r>
      <w:proofErr w:type="spellEnd"/>
      <w:r w:rsidRPr="00F471DF">
        <w:rPr>
          <w:rFonts w:eastAsiaTheme="minorHAnsi"/>
          <w:sz w:val="28"/>
          <w:szCs w:val="28"/>
          <w:lang w:val="en-US" w:eastAsia="en-US"/>
        </w:rPr>
        <w:t xml:space="preserve">, </w:t>
      </w:r>
      <w:proofErr w:type="spellStart"/>
      <w:r w:rsidRPr="00F471DF">
        <w:rPr>
          <w:rFonts w:eastAsiaTheme="minorHAnsi"/>
          <w:sz w:val="28"/>
          <w:szCs w:val="28"/>
          <w:lang w:val="en-US" w:eastAsia="en-US"/>
        </w:rPr>
        <w:t>dorsolateral</w:t>
      </w:r>
      <w:proofErr w:type="spellEnd"/>
      <w:r w:rsidRPr="00F471DF">
        <w:rPr>
          <w:rFonts w:eastAsiaTheme="minorHAnsi"/>
          <w:sz w:val="28"/>
          <w:szCs w:val="28"/>
          <w:lang w:val="en-US" w:eastAsia="en-US"/>
        </w:rPr>
        <w:t xml:space="preserve"> wedge excisi</w:t>
      </w:r>
      <w:r>
        <w:rPr>
          <w:rFonts w:eastAsiaTheme="minorHAnsi"/>
          <w:sz w:val="28"/>
          <w:szCs w:val="28"/>
          <w:lang w:val="en-US" w:eastAsia="en-US"/>
        </w:rPr>
        <w:t xml:space="preserve">on of the </w:t>
      </w:r>
      <w:proofErr w:type="spellStart"/>
      <w:r>
        <w:rPr>
          <w:rFonts w:eastAsiaTheme="minorHAnsi"/>
          <w:sz w:val="28"/>
          <w:szCs w:val="28"/>
          <w:lang w:val="en-US" w:eastAsia="en-US"/>
        </w:rPr>
        <w:t>calcaneocuboid</w:t>
      </w:r>
      <w:proofErr w:type="spellEnd"/>
      <w:r>
        <w:rPr>
          <w:rFonts w:eastAsiaTheme="minorHAnsi"/>
          <w:sz w:val="28"/>
          <w:szCs w:val="28"/>
          <w:lang w:val="en-US" w:eastAsia="en-US"/>
        </w:rPr>
        <w:t xml:space="preserve"> joint (</w:t>
      </w:r>
      <w:r w:rsidRPr="00F471DF">
        <w:rPr>
          <w:rFonts w:eastAsiaTheme="minorHAnsi"/>
          <w:sz w:val="28"/>
          <w:szCs w:val="28"/>
          <w:lang w:val="en-US" w:eastAsia="en-US"/>
        </w:rPr>
        <w:t>Dillwyn Evans procedure</w:t>
      </w:r>
      <w:r>
        <w:rPr>
          <w:rFonts w:eastAsiaTheme="minorHAnsi"/>
          <w:sz w:val="28"/>
          <w:szCs w:val="28"/>
          <w:lang w:val="en-US" w:eastAsia="en-US"/>
        </w:rPr>
        <w:t>)</w:t>
      </w:r>
      <w:r w:rsidRPr="00F471DF">
        <w:rPr>
          <w:rFonts w:eastAsiaTheme="minorHAnsi"/>
          <w:sz w:val="28"/>
          <w:szCs w:val="28"/>
          <w:lang w:val="en-US" w:eastAsia="en-US"/>
        </w:rPr>
        <w:t xml:space="preserve"> or </w:t>
      </w:r>
      <w:proofErr w:type="spellStart"/>
      <w:r w:rsidRPr="00F471DF">
        <w:rPr>
          <w:rFonts w:eastAsiaTheme="minorHAnsi"/>
          <w:sz w:val="28"/>
          <w:szCs w:val="28"/>
          <w:lang w:val="en-US" w:eastAsia="en-US"/>
        </w:rPr>
        <w:t>osteotomy</w:t>
      </w:r>
      <w:proofErr w:type="spellEnd"/>
      <w:r w:rsidRPr="00F471DF">
        <w:rPr>
          <w:rFonts w:eastAsiaTheme="minorHAnsi"/>
          <w:sz w:val="28"/>
          <w:szCs w:val="28"/>
          <w:lang w:val="en-US" w:eastAsia="en-US"/>
        </w:rPr>
        <w:t xml:space="preserve"> of the </w:t>
      </w:r>
      <w:proofErr w:type="spellStart"/>
      <w:r w:rsidRPr="00F471DF">
        <w:rPr>
          <w:rFonts w:eastAsiaTheme="minorHAnsi"/>
          <w:sz w:val="28"/>
          <w:szCs w:val="28"/>
          <w:lang w:val="en-US" w:eastAsia="en-US"/>
        </w:rPr>
        <w:t>calcaneum</w:t>
      </w:r>
      <w:proofErr w:type="spellEnd"/>
      <w:r w:rsidRPr="00F471DF">
        <w:rPr>
          <w:rFonts w:eastAsiaTheme="minorHAnsi"/>
          <w:sz w:val="28"/>
          <w:szCs w:val="28"/>
          <w:lang w:val="en-US" w:eastAsia="en-US"/>
        </w:rPr>
        <w:t xml:space="preserve"> to correct </w:t>
      </w:r>
      <w:proofErr w:type="spellStart"/>
      <w:r w:rsidRPr="00F471DF">
        <w:rPr>
          <w:rFonts w:eastAsiaTheme="minorHAnsi"/>
          <w:sz w:val="28"/>
          <w:szCs w:val="28"/>
          <w:lang w:val="en-US" w:eastAsia="en-US"/>
        </w:rPr>
        <w:t>varus</w:t>
      </w:r>
      <w:proofErr w:type="spellEnd"/>
      <w:r w:rsidRPr="00F471DF">
        <w:rPr>
          <w:rFonts w:eastAsiaTheme="minorHAnsi"/>
          <w:sz w:val="28"/>
          <w:szCs w:val="28"/>
          <w:lang w:val="en-US" w:eastAsia="en-US"/>
        </w:rPr>
        <w:t>)</w:t>
      </w:r>
    </w:p>
    <w:p w:rsidR="003B1C70" w:rsidRPr="00F471DF" w:rsidRDefault="003B1C70" w:rsidP="003B1C70">
      <w:pPr>
        <w:pStyle w:val="a7"/>
        <w:numPr>
          <w:ilvl w:val="0"/>
          <w:numId w:val="14"/>
        </w:numPr>
        <w:autoSpaceDE w:val="0"/>
        <w:autoSpaceDN w:val="0"/>
        <w:adjustRightInd w:val="0"/>
        <w:ind w:left="0" w:firstLine="540"/>
        <w:jc w:val="both"/>
        <w:rPr>
          <w:rFonts w:eastAsiaTheme="minorHAnsi"/>
          <w:sz w:val="28"/>
          <w:szCs w:val="28"/>
          <w:lang w:val="en-US" w:eastAsia="en-US"/>
        </w:rPr>
      </w:pPr>
      <w:r w:rsidRPr="00F471DF">
        <w:rPr>
          <w:rFonts w:eastAsiaTheme="minorHAnsi"/>
          <w:sz w:val="28"/>
          <w:szCs w:val="28"/>
          <w:lang w:val="en-US" w:eastAsia="en-US"/>
        </w:rPr>
        <w:t xml:space="preserve">If the child is older than 10 years, lateral wedge </w:t>
      </w:r>
      <w:proofErr w:type="spellStart"/>
      <w:r w:rsidRPr="00F471DF">
        <w:rPr>
          <w:rFonts w:eastAsiaTheme="minorHAnsi"/>
          <w:sz w:val="28"/>
          <w:szCs w:val="28"/>
          <w:lang w:val="en-US" w:eastAsia="en-US"/>
        </w:rPr>
        <w:t>tarsectomy</w:t>
      </w:r>
      <w:proofErr w:type="spellEnd"/>
      <w:r w:rsidRPr="00F471DF">
        <w:rPr>
          <w:rFonts w:eastAsiaTheme="minorHAnsi"/>
          <w:sz w:val="28"/>
          <w:szCs w:val="28"/>
          <w:lang w:val="en-US" w:eastAsia="en-US"/>
        </w:rPr>
        <w:t xml:space="preserve"> or triple fusion (arthrodesis) is required (salvage procedures)</w:t>
      </w:r>
    </w:p>
    <w:p w:rsidR="003B1C70" w:rsidRDefault="003B1C70" w:rsidP="003B1C70">
      <w:pPr>
        <w:autoSpaceDE w:val="0"/>
        <w:autoSpaceDN w:val="0"/>
        <w:adjustRightInd w:val="0"/>
        <w:ind w:firstLine="540"/>
        <w:jc w:val="both"/>
        <w:rPr>
          <w:rFonts w:eastAsiaTheme="minorHAnsi"/>
          <w:sz w:val="28"/>
          <w:szCs w:val="28"/>
          <w:lang w:val="en-US" w:eastAsia="en-US"/>
        </w:rPr>
      </w:pPr>
      <w:r>
        <w:rPr>
          <w:rFonts w:eastAsiaTheme="minorHAnsi"/>
          <w:sz w:val="28"/>
          <w:szCs w:val="28"/>
          <w:lang w:val="en-US" w:eastAsia="en-US"/>
        </w:rPr>
        <w:t>Most authors recom</w:t>
      </w:r>
      <w:r w:rsidRPr="00875A23">
        <w:rPr>
          <w:rFonts w:eastAsiaTheme="minorHAnsi"/>
          <w:sz w:val="28"/>
          <w:szCs w:val="28"/>
          <w:lang w:val="en-US" w:eastAsia="en-US"/>
        </w:rPr>
        <w:t>mend surgical correction between 6 and 9 months of age if closed treatment</w:t>
      </w:r>
      <w:r>
        <w:rPr>
          <w:rFonts w:eastAsiaTheme="minorHAnsi"/>
          <w:sz w:val="28"/>
          <w:szCs w:val="28"/>
          <w:lang w:val="en-US" w:eastAsia="en-US"/>
        </w:rPr>
        <w:t xml:space="preserve"> </w:t>
      </w:r>
      <w:r w:rsidRPr="00875A23">
        <w:rPr>
          <w:rFonts w:eastAsiaTheme="minorHAnsi"/>
          <w:sz w:val="28"/>
          <w:szCs w:val="28"/>
          <w:lang w:val="en-US" w:eastAsia="en-US"/>
        </w:rPr>
        <w:t xml:space="preserve">has been unsuccessful. </w:t>
      </w:r>
      <w:r w:rsidRPr="009336B7">
        <w:rPr>
          <w:rFonts w:eastAsiaTheme="minorHAnsi"/>
          <w:sz w:val="28"/>
          <w:szCs w:val="28"/>
          <w:lang w:val="en-US" w:eastAsia="en-US"/>
        </w:rPr>
        <w:t xml:space="preserve">Surgery was more common prior to the widespread acceptance of the </w:t>
      </w:r>
      <w:proofErr w:type="spellStart"/>
      <w:r w:rsidRPr="009336B7">
        <w:rPr>
          <w:rFonts w:eastAsiaTheme="minorHAnsi"/>
          <w:sz w:val="28"/>
          <w:szCs w:val="28"/>
          <w:lang w:val="en-US" w:eastAsia="en-US"/>
        </w:rPr>
        <w:t>Ponseti</w:t>
      </w:r>
      <w:proofErr w:type="spellEnd"/>
      <w:r w:rsidRPr="009336B7">
        <w:rPr>
          <w:rFonts w:eastAsiaTheme="minorHAnsi"/>
          <w:sz w:val="28"/>
          <w:szCs w:val="28"/>
          <w:lang w:val="en-US" w:eastAsia="en-US"/>
        </w:rPr>
        <w:t xml:space="preserve"> Method. For feet with the typical components of deformity (</w:t>
      </w:r>
      <w:proofErr w:type="spellStart"/>
      <w:r w:rsidRPr="009336B7">
        <w:rPr>
          <w:rFonts w:eastAsiaTheme="minorHAnsi"/>
          <w:sz w:val="28"/>
          <w:szCs w:val="28"/>
          <w:lang w:val="en-US" w:eastAsia="en-US"/>
        </w:rPr>
        <w:t>cavus</w:t>
      </w:r>
      <w:proofErr w:type="spellEnd"/>
      <w:r w:rsidRPr="009336B7">
        <w:rPr>
          <w:rFonts w:eastAsiaTheme="minorHAnsi"/>
          <w:sz w:val="28"/>
          <w:szCs w:val="28"/>
          <w:lang w:val="en-US" w:eastAsia="en-US"/>
        </w:rPr>
        <w:t xml:space="preserve">, forefoot </w:t>
      </w:r>
      <w:proofErr w:type="spellStart"/>
      <w:r w:rsidRPr="009336B7">
        <w:rPr>
          <w:rFonts w:eastAsiaTheme="minorHAnsi"/>
          <w:sz w:val="28"/>
          <w:szCs w:val="28"/>
          <w:lang w:val="en-US" w:eastAsia="en-US"/>
        </w:rPr>
        <w:t>adductus</w:t>
      </w:r>
      <w:proofErr w:type="spellEnd"/>
      <w:r w:rsidRPr="009336B7">
        <w:rPr>
          <w:rFonts w:eastAsiaTheme="minorHAnsi"/>
          <w:sz w:val="28"/>
          <w:szCs w:val="28"/>
          <w:lang w:val="en-US" w:eastAsia="en-US"/>
        </w:rPr>
        <w:t xml:space="preserve">, </w:t>
      </w:r>
      <w:proofErr w:type="spellStart"/>
      <w:r w:rsidRPr="009336B7">
        <w:rPr>
          <w:rFonts w:eastAsiaTheme="minorHAnsi"/>
          <w:sz w:val="28"/>
          <w:szCs w:val="28"/>
          <w:lang w:val="en-US" w:eastAsia="en-US"/>
        </w:rPr>
        <w:t>hindfoot</w:t>
      </w:r>
      <w:proofErr w:type="spellEnd"/>
      <w:r w:rsidRPr="009336B7">
        <w:rPr>
          <w:rFonts w:eastAsiaTheme="minorHAnsi"/>
          <w:sz w:val="28"/>
          <w:szCs w:val="28"/>
          <w:lang w:val="en-US" w:eastAsia="en-US"/>
        </w:rPr>
        <w:t xml:space="preserve"> </w:t>
      </w:r>
      <w:proofErr w:type="spellStart"/>
      <w:r w:rsidRPr="009336B7">
        <w:rPr>
          <w:rFonts w:eastAsiaTheme="minorHAnsi"/>
          <w:sz w:val="28"/>
          <w:szCs w:val="28"/>
          <w:lang w:val="en-US" w:eastAsia="en-US"/>
        </w:rPr>
        <w:t>varus</w:t>
      </w:r>
      <w:proofErr w:type="spellEnd"/>
      <w:r w:rsidRPr="009336B7">
        <w:rPr>
          <w:rFonts w:eastAsiaTheme="minorHAnsi"/>
          <w:sz w:val="28"/>
          <w:szCs w:val="28"/>
          <w:lang w:val="en-US" w:eastAsia="en-US"/>
        </w:rPr>
        <w:t xml:space="preserve">, and ankle </w:t>
      </w:r>
      <w:proofErr w:type="spellStart"/>
      <w:r w:rsidRPr="009336B7">
        <w:rPr>
          <w:rFonts w:eastAsiaTheme="minorHAnsi"/>
          <w:sz w:val="28"/>
          <w:szCs w:val="28"/>
          <w:lang w:val="en-US" w:eastAsia="en-US"/>
        </w:rPr>
        <w:t>equinus</w:t>
      </w:r>
      <w:proofErr w:type="spellEnd"/>
      <w:r w:rsidRPr="009336B7">
        <w:rPr>
          <w:rFonts w:eastAsiaTheme="minorHAnsi"/>
          <w:sz w:val="28"/>
          <w:szCs w:val="28"/>
          <w:lang w:val="en-US" w:eastAsia="en-US"/>
        </w:rPr>
        <w:t xml:space="preserve">), the typical procedure is a </w:t>
      </w:r>
      <w:proofErr w:type="spellStart"/>
      <w:r w:rsidRPr="009336B7">
        <w:rPr>
          <w:rFonts w:eastAsiaTheme="minorHAnsi"/>
          <w:sz w:val="28"/>
          <w:szCs w:val="28"/>
          <w:lang w:val="en-US" w:eastAsia="en-US"/>
        </w:rPr>
        <w:t>Posteromedial</w:t>
      </w:r>
      <w:proofErr w:type="spellEnd"/>
      <w:r w:rsidRPr="009336B7">
        <w:rPr>
          <w:rFonts w:eastAsiaTheme="minorHAnsi"/>
          <w:sz w:val="28"/>
          <w:szCs w:val="28"/>
          <w:lang w:val="en-US" w:eastAsia="en-US"/>
        </w:rPr>
        <w:t xml:space="preserve"> Release (PMR) surgery. In this procedure, it is typically necessary to release (cut) or lengthen the plantar fascia, several tendons, and joint capsules/ligaments. Typically, the important structures are exposed and then sequentially released until the foot can be brought to an appropriate </w:t>
      </w:r>
      <w:proofErr w:type="spellStart"/>
      <w:r w:rsidRPr="009336B7">
        <w:rPr>
          <w:rFonts w:eastAsiaTheme="minorHAnsi"/>
          <w:sz w:val="28"/>
          <w:szCs w:val="28"/>
          <w:lang w:val="en-US" w:eastAsia="en-US"/>
        </w:rPr>
        <w:t>plantigrade</w:t>
      </w:r>
      <w:proofErr w:type="spellEnd"/>
      <w:r w:rsidRPr="009336B7">
        <w:rPr>
          <w:rFonts w:eastAsiaTheme="minorHAnsi"/>
          <w:sz w:val="28"/>
          <w:szCs w:val="28"/>
          <w:lang w:val="en-US" w:eastAsia="en-US"/>
        </w:rPr>
        <w:t xml:space="preserve"> position.</w:t>
      </w:r>
    </w:p>
    <w:p w:rsidR="003B1C70" w:rsidRDefault="003B1C70" w:rsidP="003B1C70">
      <w:pPr>
        <w:autoSpaceDE w:val="0"/>
        <w:autoSpaceDN w:val="0"/>
        <w:adjustRightInd w:val="0"/>
        <w:ind w:firstLine="540"/>
        <w:jc w:val="both"/>
        <w:rPr>
          <w:rFonts w:eastAsiaTheme="minorHAnsi"/>
          <w:sz w:val="28"/>
          <w:szCs w:val="28"/>
          <w:lang w:val="en-US" w:eastAsia="en-US"/>
        </w:rPr>
      </w:pPr>
      <w:r w:rsidRPr="00BB17EB">
        <w:rPr>
          <w:rFonts w:eastAsiaTheme="minorHAnsi"/>
          <w:sz w:val="28"/>
          <w:szCs w:val="28"/>
          <w:lang w:val="en-US" w:eastAsia="en-US"/>
        </w:rPr>
        <w:t xml:space="preserve">The </w:t>
      </w:r>
      <w:proofErr w:type="spellStart"/>
      <w:r w:rsidRPr="00BB17EB">
        <w:rPr>
          <w:rFonts w:eastAsiaTheme="minorHAnsi"/>
          <w:sz w:val="28"/>
          <w:szCs w:val="28"/>
          <w:lang w:val="en-US" w:eastAsia="en-US"/>
        </w:rPr>
        <w:t>Ilizarov</w:t>
      </w:r>
      <w:proofErr w:type="spellEnd"/>
      <w:r w:rsidRPr="00BB17EB">
        <w:rPr>
          <w:rFonts w:eastAsiaTheme="minorHAnsi"/>
          <w:sz w:val="28"/>
          <w:szCs w:val="28"/>
          <w:lang w:val="en-US" w:eastAsia="en-US"/>
        </w:rPr>
        <w:t xml:space="preserve"> correction is used for recurrent clubfeet, especially in conditions such as </w:t>
      </w:r>
      <w:proofErr w:type="spellStart"/>
      <w:r w:rsidRPr="00BB17EB">
        <w:rPr>
          <w:rFonts w:eastAsiaTheme="minorHAnsi"/>
          <w:sz w:val="28"/>
          <w:szCs w:val="28"/>
          <w:lang w:val="en-US" w:eastAsia="en-US"/>
        </w:rPr>
        <w:t>arthrogryposis</w:t>
      </w:r>
      <w:proofErr w:type="spellEnd"/>
      <w:r w:rsidRPr="00BB17EB">
        <w:rPr>
          <w:rFonts w:eastAsiaTheme="minorHAnsi"/>
          <w:sz w:val="28"/>
          <w:szCs w:val="28"/>
          <w:lang w:val="en-US" w:eastAsia="en-US"/>
        </w:rPr>
        <w:t xml:space="preserve">. The </w:t>
      </w:r>
      <w:proofErr w:type="spellStart"/>
      <w:r w:rsidRPr="00BB17EB">
        <w:rPr>
          <w:rFonts w:eastAsiaTheme="minorHAnsi"/>
          <w:sz w:val="28"/>
          <w:szCs w:val="28"/>
          <w:lang w:val="en-US" w:eastAsia="en-US"/>
        </w:rPr>
        <w:t>calcaneum</w:t>
      </w:r>
      <w:proofErr w:type="spellEnd"/>
      <w:r w:rsidRPr="00BB17EB">
        <w:rPr>
          <w:rFonts w:eastAsiaTheme="minorHAnsi"/>
          <w:sz w:val="28"/>
          <w:szCs w:val="28"/>
          <w:lang w:val="en-US" w:eastAsia="en-US"/>
        </w:rPr>
        <w:t xml:space="preserve"> is held with two opposing olive-tipped wires. The </w:t>
      </w:r>
      <w:proofErr w:type="spellStart"/>
      <w:r w:rsidRPr="00BB17EB">
        <w:rPr>
          <w:rFonts w:eastAsiaTheme="minorHAnsi"/>
          <w:sz w:val="28"/>
          <w:szCs w:val="28"/>
          <w:lang w:val="en-US" w:eastAsia="en-US"/>
        </w:rPr>
        <w:t>distractor</w:t>
      </w:r>
      <w:proofErr w:type="spellEnd"/>
      <w:r w:rsidRPr="00BB17EB">
        <w:rPr>
          <w:rFonts w:eastAsiaTheme="minorHAnsi"/>
          <w:sz w:val="28"/>
          <w:szCs w:val="28"/>
          <w:lang w:val="en-US" w:eastAsia="en-US"/>
        </w:rPr>
        <w:t xml:space="preserve"> force, in the form of heel-pushing </w:t>
      </w:r>
      <w:proofErr w:type="spellStart"/>
      <w:r w:rsidRPr="00BB17EB">
        <w:rPr>
          <w:rFonts w:eastAsiaTheme="minorHAnsi"/>
          <w:sz w:val="28"/>
          <w:szCs w:val="28"/>
          <w:lang w:val="en-US" w:eastAsia="en-US"/>
        </w:rPr>
        <w:t>distractors</w:t>
      </w:r>
      <w:proofErr w:type="spellEnd"/>
      <w:r w:rsidRPr="00BB17EB">
        <w:rPr>
          <w:rFonts w:eastAsiaTheme="minorHAnsi"/>
          <w:sz w:val="28"/>
          <w:szCs w:val="28"/>
          <w:lang w:val="en-US" w:eastAsia="en-US"/>
        </w:rPr>
        <w:t xml:space="preserve">, must be </w:t>
      </w:r>
      <w:proofErr w:type="spellStart"/>
      <w:r w:rsidRPr="00BB17EB">
        <w:rPr>
          <w:rFonts w:eastAsiaTheme="minorHAnsi"/>
          <w:sz w:val="28"/>
          <w:szCs w:val="28"/>
          <w:lang w:val="en-US" w:eastAsia="en-US"/>
        </w:rPr>
        <w:t>posteriorly</w:t>
      </w:r>
      <w:proofErr w:type="spellEnd"/>
      <w:r w:rsidRPr="00BB17EB">
        <w:rPr>
          <w:rFonts w:eastAsiaTheme="minorHAnsi"/>
          <w:sz w:val="28"/>
          <w:szCs w:val="28"/>
          <w:lang w:val="en-US" w:eastAsia="en-US"/>
        </w:rPr>
        <w:t xml:space="preserve"> directed to prevent anterior </w:t>
      </w:r>
      <w:proofErr w:type="spellStart"/>
      <w:r w:rsidRPr="00BB17EB">
        <w:rPr>
          <w:rFonts w:eastAsiaTheme="minorHAnsi"/>
          <w:sz w:val="28"/>
          <w:szCs w:val="28"/>
          <w:lang w:val="en-US" w:eastAsia="en-US"/>
        </w:rPr>
        <w:t>subluxation</w:t>
      </w:r>
      <w:proofErr w:type="spellEnd"/>
      <w:r w:rsidRPr="00BB17EB">
        <w:rPr>
          <w:rFonts w:eastAsiaTheme="minorHAnsi"/>
          <w:sz w:val="28"/>
          <w:szCs w:val="28"/>
          <w:lang w:val="en-US" w:eastAsia="en-US"/>
        </w:rPr>
        <w:t xml:space="preserve"> of the talus in the ankle mortise.</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75A23">
        <w:rPr>
          <w:rFonts w:eastAsiaTheme="minorHAnsi"/>
          <w:sz w:val="28"/>
          <w:szCs w:val="28"/>
          <w:lang w:val="en-US" w:eastAsia="en-US"/>
        </w:rPr>
        <w:t>In general, if correction is complete and achieved before the age</w:t>
      </w:r>
      <w:r>
        <w:rPr>
          <w:rFonts w:eastAsiaTheme="minorHAnsi"/>
          <w:sz w:val="28"/>
          <w:szCs w:val="28"/>
          <w:lang w:val="en-US" w:eastAsia="en-US"/>
        </w:rPr>
        <w:t xml:space="preserve"> </w:t>
      </w:r>
      <w:r w:rsidRPr="00875A23">
        <w:rPr>
          <w:rFonts w:eastAsiaTheme="minorHAnsi"/>
          <w:sz w:val="28"/>
          <w:szCs w:val="28"/>
          <w:lang w:val="en-US" w:eastAsia="en-US"/>
        </w:rPr>
        <w:t>of walking, an excellent prognosis can be ant</w:t>
      </w:r>
      <w:r>
        <w:rPr>
          <w:rFonts w:eastAsiaTheme="minorHAnsi"/>
          <w:sz w:val="28"/>
          <w:szCs w:val="28"/>
          <w:lang w:val="en-US" w:eastAsia="en-US"/>
        </w:rPr>
        <w:t>icipated.</w:t>
      </w:r>
    </w:p>
    <w:p w:rsidR="003B1C70" w:rsidRDefault="003B1C70" w:rsidP="003B1C70">
      <w:pPr>
        <w:pStyle w:val="a7"/>
        <w:ind w:left="0" w:firstLine="540"/>
        <w:jc w:val="both"/>
        <w:rPr>
          <w:bCs/>
          <w:sz w:val="28"/>
          <w:szCs w:val="28"/>
          <w:lang w:val="en-US"/>
        </w:rPr>
      </w:pPr>
    </w:p>
    <w:p w:rsidR="003B1C70" w:rsidRPr="007054B4" w:rsidRDefault="003B1C70" w:rsidP="003B1C70">
      <w:pPr>
        <w:ind w:firstLine="540"/>
        <w:rPr>
          <w:b/>
          <w:sz w:val="28"/>
          <w:szCs w:val="28"/>
          <w:lang w:val="en-US"/>
        </w:rPr>
      </w:pPr>
      <w:r w:rsidRPr="007054B4">
        <w:rPr>
          <w:b/>
          <w:sz w:val="28"/>
          <w:szCs w:val="28"/>
          <w:lang w:val="en-US"/>
        </w:rPr>
        <w:t>TESTS: CTEV</w:t>
      </w:r>
    </w:p>
    <w:p w:rsidR="003B1C70" w:rsidRPr="00DD4837" w:rsidRDefault="003B1C70" w:rsidP="003B1C70">
      <w:pPr>
        <w:ind w:firstLine="540"/>
        <w:rPr>
          <w:sz w:val="28"/>
          <w:szCs w:val="28"/>
          <w:lang w:val="en-US"/>
        </w:rPr>
      </w:pPr>
      <w:r w:rsidRPr="00DD4837">
        <w:rPr>
          <w:sz w:val="28"/>
          <w:szCs w:val="28"/>
          <w:lang w:val="en-US"/>
        </w:rPr>
        <w:t xml:space="preserve">233. Treatment for CTEV is started at: A. 6 months B. Immediately after birth C 1 year D. </w:t>
      </w:r>
      <w:proofErr w:type="gramStart"/>
      <w:r w:rsidRPr="00DD4837">
        <w:rPr>
          <w:sz w:val="28"/>
          <w:szCs w:val="28"/>
          <w:lang w:val="en-US"/>
        </w:rPr>
        <w:t>At puberty.</w:t>
      </w:r>
      <w:proofErr w:type="gramEnd"/>
    </w:p>
    <w:p w:rsidR="003B1C70" w:rsidRPr="00DD4837" w:rsidRDefault="003B1C70" w:rsidP="003B1C70">
      <w:pPr>
        <w:ind w:firstLine="540"/>
        <w:rPr>
          <w:sz w:val="28"/>
          <w:szCs w:val="28"/>
          <w:lang w:val="en-US"/>
        </w:rPr>
      </w:pPr>
      <w:r w:rsidRPr="00DD4837">
        <w:rPr>
          <w:sz w:val="28"/>
          <w:szCs w:val="28"/>
          <w:lang w:val="en-US"/>
        </w:rPr>
        <w:t xml:space="preserve">234. Club foot In a 2 year old child is best treated by: A. Soft tissue release B. </w:t>
      </w:r>
      <w:proofErr w:type="spellStart"/>
      <w:r w:rsidRPr="00DD4837">
        <w:rPr>
          <w:sz w:val="28"/>
          <w:szCs w:val="28"/>
          <w:lang w:val="en-US"/>
        </w:rPr>
        <w:t>Tripple</w:t>
      </w:r>
      <w:proofErr w:type="spellEnd"/>
      <w:r w:rsidRPr="00DD4837">
        <w:rPr>
          <w:sz w:val="28"/>
          <w:szCs w:val="28"/>
          <w:lang w:val="en-US"/>
        </w:rPr>
        <w:t xml:space="preserve"> </w:t>
      </w:r>
      <w:proofErr w:type="spellStart"/>
      <w:r w:rsidRPr="00DD4837">
        <w:rPr>
          <w:sz w:val="28"/>
          <w:szCs w:val="28"/>
          <w:lang w:val="en-US"/>
        </w:rPr>
        <w:t>arthodesis</w:t>
      </w:r>
      <w:proofErr w:type="spellEnd"/>
      <w:r w:rsidRPr="00DD4837">
        <w:rPr>
          <w:sz w:val="28"/>
          <w:szCs w:val="28"/>
          <w:lang w:val="en-US"/>
        </w:rPr>
        <w:t xml:space="preserve"> C. Dennis brown splint D. Manipulation by mother and cast.</w:t>
      </w:r>
    </w:p>
    <w:p w:rsidR="003B1C70" w:rsidRPr="00DD4837" w:rsidRDefault="003B1C70" w:rsidP="003B1C70">
      <w:pPr>
        <w:ind w:firstLine="540"/>
        <w:rPr>
          <w:sz w:val="28"/>
          <w:szCs w:val="28"/>
          <w:lang w:val="en-US"/>
        </w:rPr>
      </w:pPr>
      <w:r w:rsidRPr="00DD4837">
        <w:rPr>
          <w:sz w:val="28"/>
          <w:szCs w:val="28"/>
          <w:lang w:val="en-US"/>
        </w:rPr>
        <w:t xml:space="preserve">235. CTEV Is caused by all </w:t>
      </w:r>
      <w:proofErr w:type="gramStart"/>
      <w:r w:rsidRPr="00DD4837">
        <w:rPr>
          <w:sz w:val="28"/>
          <w:szCs w:val="28"/>
          <w:lang w:val="en-US"/>
        </w:rPr>
        <w:t>except :</w:t>
      </w:r>
      <w:proofErr w:type="gramEnd"/>
      <w:r w:rsidRPr="00DD4837">
        <w:rPr>
          <w:sz w:val="28"/>
          <w:szCs w:val="28"/>
          <w:lang w:val="en-US"/>
        </w:rPr>
        <w:t xml:space="preserve"> A. Neurological disorder B. Idiopathic C. </w:t>
      </w:r>
      <w:proofErr w:type="spellStart"/>
      <w:r w:rsidRPr="00DD4837">
        <w:rPr>
          <w:sz w:val="28"/>
          <w:szCs w:val="28"/>
          <w:lang w:val="en-US"/>
        </w:rPr>
        <w:t>Spina</w:t>
      </w:r>
      <w:proofErr w:type="spellEnd"/>
      <w:r w:rsidRPr="00DD4837">
        <w:rPr>
          <w:sz w:val="28"/>
          <w:szCs w:val="28"/>
          <w:lang w:val="en-US"/>
        </w:rPr>
        <w:t xml:space="preserve"> bifida D. </w:t>
      </w:r>
      <w:proofErr w:type="spellStart"/>
      <w:r w:rsidRPr="00DD4837">
        <w:rPr>
          <w:sz w:val="28"/>
          <w:szCs w:val="28"/>
          <w:lang w:val="en-US"/>
        </w:rPr>
        <w:t>Cubitus</w:t>
      </w:r>
      <w:proofErr w:type="spellEnd"/>
      <w:r w:rsidRPr="00DD4837">
        <w:rPr>
          <w:sz w:val="28"/>
          <w:szCs w:val="28"/>
          <w:lang w:val="en-US"/>
        </w:rPr>
        <w:t xml:space="preserve"> </w:t>
      </w:r>
      <w:proofErr w:type="spellStart"/>
      <w:r w:rsidRPr="00DD4837">
        <w:rPr>
          <w:sz w:val="28"/>
          <w:szCs w:val="28"/>
          <w:lang w:val="en-US"/>
        </w:rPr>
        <w:t>varus</w:t>
      </w:r>
      <w:proofErr w:type="spellEnd"/>
      <w:r w:rsidRPr="00DD4837">
        <w:rPr>
          <w:sz w:val="28"/>
          <w:szCs w:val="28"/>
          <w:lang w:val="en-US"/>
        </w:rPr>
        <w:t xml:space="preserve"> E. </w:t>
      </w:r>
      <w:proofErr w:type="spellStart"/>
      <w:r w:rsidRPr="00DD4837">
        <w:rPr>
          <w:sz w:val="28"/>
          <w:szCs w:val="28"/>
          <w:lang w:val="en-US"/>
        </w:rPr>
        <w:t>Arthrogryposis</w:t>
      </w:r>
      <w:proofErr w:type="spellEnd"/>
      <w:r w:rsidRPr="00DD4837">
        <w:rPr>
          <w:sz w:val="28"/>
          <w:szCs w:val="28"/>
          <w:lang w:val="en-US"/>
        </w:rPr>
        <w:t xml:space="preserve"> multiplex.</w:t>
      </w:r>
    </w:p>
    <w:p w:rsidR="003B1C70" w:rsidRPr="00DD4837" w:rsidRDefault="003B1C70" w:rsidP="003B1C70">
      <w:pPr>
        <w:ind w:firstLine="540"/>
        <w:rPr>
          <w:sz w:val="28"/>
          <w:szCs w:val="28"/>
          <w:lang w:val="en-US"/>
        </w:rPr>
      </w:pPr>
      <w:r w:rsidRPr="00DD4837">
        <w:rPr>
          <w:sz w:val="28"/>
          <w:szCs w:val="28"/>
          <w:lang w:val="en-US"/>
        </w:rPr>
        <w:t xml:space="preserve">236. In </w:t>
      </w:r>
      <w:proofErr w:type="spellStart"/>
      <w:r w:rsidRPr="00DD4837">
        <w:rPr>
          <w:sz w:val="28"/>
          <w:szCs w:val="28"/>
          <w:lang w:val="en-US"/>
        </w:rPr>
        <w:t>talipes</w:t>
      </w:r>
      <w:proofErr w:type="spellEnd"/>
      <w:r w:rsidRPr="00DD4837">
        <w:rPr>
          <w:sz w:val="28"/>
          <w:szCs w:val="28"/>
          <w:lang w:val="en-US"/>
        </w:rPr>
        <w:t xml:space="preserve"> </w:t>
      </w:r>
      <w:proofErr w:type="spellStart"/>
      <w:r w:rsidRPr="00DD4837">
        <w:rPr>
          <w:sz w:val="28"/>
          <w:szCs w:val="28"/>
          <w:lang w:val="en-US"/>
        </w:rPr>
        <w:t>equinovarus</w:t>
      </w:r>
      <w:proofErr w:type="spellEnd"/>
      <w:r w:rsidRPr="00DD4837">
        <w:rPr>
          <w:sz w:val="28"/>
          <w:szCs w:val="28"/>
          <w:lang w:val="en-US"/>
        </w:rPr>
        <w:t xml:space="preserve"> the foot is in position of: A. </w:t>
      </w:r>
      <w:proofErr w:type="spellStart"/>
      <w:r w:rsidRPr="00DD4837">
        <w:rPr>
          <w:sz w:val="28"/>
          <w:szCs w:val="28"/>
          <w:lang w:val="en-US"/>
        </w:rPr>
        <w:t>Equinus</w:t>
      </w:r>
      <w:proofErr w:type="spellEnd"/>
      <w:r w:rsidRPr="00DD4837">
        <w:rPr>
          <w:sz w:val="28"/>
          <w:szCs w:val="28"/>
          <w:lang w:val="en-US"/>
        </w:rPr>
        <w:t xml:space="preserve">, </w:t>
      </w:r>
      <w:proofErr w:type="spellStart"/>
      <w:r w:rsidRPr="00DD4837">
        <w:rPr>
          <w:sz w:val="28"/>
          <w:szCs w:val="28"/>
          <w:lang w:val="en-US"/>
        </w:rPr>
        <w:t>eversion</w:t>
      </w:r>
      <w:proofErr w:type="spellEnd"/>
      <w:r w:rsidRPr="00DD4837">
        <w:rPr>
          <w:sz w:val="28"/>
          <w:szCs w:val="28"/>
          <w:lang w:val="en-US"/>
        </w:rPr>
        <w:t xml:space="preserve">, abduction B. </w:t>
      </w:r>
      <w:proofErr w:type="spellStart"/>
      <w:r w:rsidRPr="00DD4837">
        <w:rPr>
          <w:sz w:val="28"/>
          <w:szCs w:val="28"/>
          <w:lang w:val="en-US"/>
        </w:rPr>
        <w:t>Equinus</w:t>
      </w:r>
      <w:proofErr w:type="spellEnd"/>
      <w:r w:rsidRPr="00DD4837">
        <w:rPr>
          <w:sz w:val="28"/>
          <w:szCs w:val="28"/>
          <w:lang w:val="en-US"/>
        </w:rPr>
        <w:t xml:space="preserve">, inversion, abduction C. </w:t>
      </w:r>
      <w:proofErr w:type="spellStart"/>
      <w:r w:rsidRPr="00DD4837">
        <w:rPr>
          <w:sz w:val="28"/>
          <w:szCs w:val="28"/>
          <w:lang w:val="en-US"/>
        </w:rPr>
        <w:t>Equinus</w:t>
      </w:r>
      <w:proofErr w:type="spellEnd"/>
      <w:r w:rsidRPr="00DD4837">
        <w:rPr>
          <w:sz w:val="28"/>
          <w:szCs w:val="28"/>
          <w:lang w:val="en-US"/>
        </w:rPr>
        <w:t xml:space="preserve">, inversion, adduction D. </w:t>
      </w:r>
      <w:proofErr w:type="spellStart"/>
      <w:r w:rsidRPr="00DD4837">
        <w:rPr>
          <w:sz w:val="28"/>
          <w:szCs w:val="28"/>
          <w:lang w:val="en-US"/>
        </w:rPr>
        <w:t>Equinus</w:t>
      </w:r>
      <w:proofErr w:type="spellEnd"/>
      <w:r w:rsidRPr="00DD4837">
        <w:rPr>
          <w:sz w:val="28"/>
          <w:szCs w:val="28"/>
          <w:lang w:val="en-US"/>
        </w:rPr>
        <w:t xml:space="preserve">, </w:t>
      </w:r>
      <w:proofErr w:type="spellStart"/>
      <w:r w:rsidRPr="00DD4837">
        <w:rPr>
          <w:sz w:val="28"/>
          <w:szCs w:val="28"/>
          <w:lang w:val="en-US"/>
        </w:rPr>
        <w:t>eversion</w:t>
      </w:r>
      <w:proofErr w:type="spellEnd"/>
      <w:r w:rsidRPr="00DD4837">
        <w:rPr>
          <w:sz w:val="28"/>
          <w:szCs w:val="28"/>
          <w:lang w:val="en-US"/>
        </w:rPr>
        <w:t>, abduction.</w:t>
      </w:r>
    </w:p>
    <w:p w:rsidR="003B1C70" w:rsidRPr="00DD4837" w:rsidRDefault="003B1C70" w:rsidP="003B1C70">
      <w:pPr>
        <w:ind w:firstLine="540"/>
        <w:rPr>
          <w:sz w:val="28"/>
          <w:szCs w:val="28"/>
          <w:lang w:val="en-US"/>
        </w:rPr>
      </w:pPr>
      <w:r w:rsidRPr="00DD4837">
        <w:rPr>
          <w:sz w:val="28"/>
          <w:szCs w:val="28"/>
          <w:lang w:val="en-US"/>
        </w:rPr>
        <w:t xml:space="preserve">237. Inversion and </w:t>
      </w:r>
      <w:proofErr w:type="spellStart"/>
      <w:r w:rsidRPr="00DD4837">
        <w:rPr>
          <w:sz w:val="28"/>
          <w:szCs w:val="28"/>
          <w:lang w:val="en-US"/>
        </w:rPr>
        <w:t>eversion</w:t>
      </w:r>
      <w:proofErr w:type="spellEnd"/>
      <w:r w:rsidRPr="00DD4837">
        <w:rPr>
          <w:sz w:val="28"/>
          <w:szCs w:val="28"/>
          <w:lang w:val="en-US"/>
        </w:rPr>
        <w:t xml:space="preserve"> occurs at which joint A. </w:t>
      </w:r>
      <w:proofErr w:type="spellStart"/>
      <w:r w:rsidRPr="00DD4837">
        <w:rPr>
          <w:sz w:val="28"/>
          <w:szCs w:val="28"/>
          <w:lang w:val="en-US"/>
        </w:rPr>
        <w:t>Subtalar</w:t>
      </w:r>
      <w:proofErr w:type="spellEnd"/>
      <w:r w:rsidRPr="00DD4837">
        <w:rPr>
          <w:sz w:val="28"/>
          <w:szCs w:val="28"/>
          <w:lang w:val="en-US"/>
        </w:rPr>
        <w:t>/</w:t>
      </w:r>
      <w:proofErr w:type="spellStart"/>
      <w:r w:rsidRPr="00DD4837">
        <w:rPr>
          <w:sz w:val="28"/>
          <w:szCs w:val="28"/>
          <w:lang w:val="en-US"/>
        </w:rPr>
        <w:t>midtarsal</w:t>
      </w:r>
      <w:proofErr w:type="spellEnd"/>
      <w:r w:rsidRPr="00DD4837">
        <w:rPr>
          <w:sz w:val="28"/>
          <w:szCs w:val="28"/>
          <w:lang w:val="en-US"/>
        </w:rPr>
        <w:t xml:space="preserve"> B. </w:t>
      </w:r>
      <w:proofErr w:type="spellStart"/>
      <w:r w:rsidRPr="00DD4837">
        <w:rPr>
          <w:sz w:val="28"/>
          <w:szCs w:val="28"/>
          <w:lang w:val="en-US"/>
        </w:rPr>
        <w:t>Metatarsophalangeal</w:t>
      </w:r>
      <w:proofErr w:type="spellEnd"/>
      <w:r w:rsidRPr="00DD4837">
        <w:rPr>
          <w:sz w:val="28"/>
          <w:szCs w:val="28"/>
          <w:lang w:val="en-US"/>
        </w:rPr>
        <w:t xml:space="preserve"> C. </w:t>
      </w:r>
      <w:proofErr w:type="spellStart"/>
      <w:r w:rsidRPr="00DD4837">
        <w:rPr>
          <w:sz w:val="28"/>
          <w:szCs w:val="28"/>
          <w:lang w:val="en-US"/>
        </w:rPr>
        <w:t>Calcaneocuboid</w:t>
      </w:r>
      <w:proofErr w:type="spellEnd"/>
      <w:r w:rsidRPr="00DD4837">
        <w:rPr>
          <w:sz w:val="28"/>
          <w:szCs w:val="28"/>
          <w:lang w:val="en-US"/>
        </w:rPr>
        <w:t xml:space="preserve"> only</w:t>
      </w:r>
      <w:r w:rsidRPr="00801E4D">
        <w:rPr>
          <w:sz w:val="28"/>
          <w:szCs w:val="28"/>
          <w:lang w:val="en-US"/>
        </w:rPr>
        <w:t xml:space="preserve"> </w:t>
      </w:r>
      <w:r w:rsidRPr="00DD4837">
        <w:rPr>
          <w:sz w:val="28"/>
          <w:szCs w:val="28"/>
          <w:lang w:val="en-US"/>
        </w:rPr>
        <w:t xml:space="preserve">D. </w:t>
      </w:r>
      <w:proofErr w:type="spellStart"/>
      <w:r w:rsidRPr="00DD4837">
        <w:rPr>
          <w:sz w:val="28"/>
          <w:szCs w:val="28"/>
          <w:lang w:val="en-US"/>
        </w:rPr>
        <w:t>Tibiofibular</w:t>
      </w:r>
      <w:proofErr w:type="spellEnd"/>
      <w:r w:rsidRPr="00DD4837">
        <w:rPr>
          <w:sz w:val="28"/>
          <w:szCs w:val="28"/>
          <w:lang w:val="en-US"/>
        </w:rPr>
        <w:t>.</w:t>
      </w:r>
    </w:p>
    <w:p w:rsidR="003B1C70" w:rsidRPr="00DD4837" w:rsidRDefault="003B1C70" w:rsidP="003B1C70">
      <w:pPr>
        <w:ind w:firstLine="540"/>
        <w:rPr>
          <w:sz w:val="28"/>
          <w:szCs w:val="28"/>
          <w:lang w:val="en-US"/>
        </w:rPr>
      </w:pPr>
      <w:r w:rsidRPr="00DD4837">
        <w:rPr>
          <w:sz w:val="28"/>
          <w:szCs w:val="28"/>
          <w:lang w:val="en-US"/>
        </w:rPr>
        <w:t xml:space="preserve">238. Rocker bottom foot is seen </w:t>
      </w:r>
      <w:proofErr w:type="gramStart"/>
      <w:r w:rsidRPr="00DD4837">
        <w:rPr>
          <w:sz w:val="28"/>
          <w:szCs w:val="28"/>
          <w:lang w:val="en-US"/>
        </w:rPr>
        <w:t>in :</w:t>
      </w:r>
      <w:proofErr w:type="gramEnd"/>
      <w:r w:rsidRPr="00DD4837">
        <w:rPr>
          <w:sz w:val="28"/>
          <w:szCs w:val="28"/>
          <w:lang w:val="en-US"/>
        </w:rPr>
        <w:t xml:space="preserve"> A. Congenital vertical talus B. CTEV over correction C. Grice procedure.</w:t>
      </w:r>
    </w:p>
    <w:p w:rsidR="003B1C70" w:rsidRPr="00DD4837" w:rsidRDefault="003B1C70" w:rsidP="003B1C70">
      <w:pPr>
        <w:ind w:firstLine="540"/>
        <w:rPr>
          <w:sz w:val="28"/>
          <w:szCs w:val="28"/>
          <w:lang w:val="en-US"/>
        </w:rPr>
      </w:pPr>
      <w:r w:rsidRPr="00DD4837">
        <w:rPr>
          <w:sz w:val="28"/>
          <w:szCs w:val="28"/>
          <w:lang w:val="en-US"/>
        </w:rPr>
        <w:lastRenderedPageBreak/>
        <w:t>239. Treatment of club foot in new born is: A. Observation till 6 months of age. B. Corrective splint application C. Manipulation alone D. Manipulation &amp; corrective splint.</w:t>
      </w:r>
    </w:p>
    <w:p w:rsidR="003B1C70" w:rsidRPr="00DD4837" w:rsidRDefault="003B1C70" w:rsidP="003B1C70">
      <w:pPr>
        <w:ind w:firstLine="540"/>
        <w:rPr>
          <w:sz w:val="28"/>
          <w:szCs w:val="28"/>
          <w:lang w:val="en-US"/>
        </w:rPr>
      </w:pPr>
      <w:r w:rsidRPr="00DD4837">
        <w:rPr>
          <w:sz w:val="28"/>
          <w:szCs w:val="28"/>
          <w:lang w:val="en-US"/>
        </w:rPr>
        <w:t>240. Treatment of club foot hi new born is A. Observation till 6 months of age B. Corrective splint application C. Manipulation and corrective splint D. Tendon release operation.</w:t>
      </w:r>
    </w:p>
    <w:p w:rsidR="003B1C70" w:rsidRPr="00DD4837" w:rsidRDefault="003B1C70" w:rsidP="003B1C70">
      <w:pPr>
        <w:ind w:firstLine="540"/>
        <w:rPr>
          <w:sz w:val="28"/>
          <w:szCs w:val="28"/>
          <w:lang w:val="en-US"/>
        </w:rPr>
      </w:pPr>
      <w:r w:rsidRPr="00DD4837">
        <w:rPr>
          <w:sz w:val="28"/>
          <w:szCs w:val="28"/>
          <w:lang w:val="en-US"/>
        </w:rPr>
        <w:t xml:space="preserve">241. Triple fusion involves the following A. </w:t>
      </w:r>
      <w:proofErr w:type="spellStart"/>
      <w:r w:rsidRPr="00DD4837">
        <w:rPr>
          <w:sz w:val="28"/>
          <w:szCs w:val="28"/>
          <w:lang w:val="en-US"/>
        </w:rPr>
        <w:t>Subtalar</w:t>
      </w:r>
      <w:proofErr w:type="spellEnd"/>
      <w:r w:rsidRPr="00DD4837">
        <w:rPr>
          <w:sz w:val="28"/>
          <w:szCs w:val="28"/>
          <w:lang w:val="en-US"/>
        </w:rPr>
        <w:t xml:space="preserve">, </w:t>
      </w:r>
      <w:proofErr w:type="spellStart"/>
      <w:r w:rsidRPr="00DD4837">
        <w:rPr>
          <w:sz w:val="28"/>
          <w:szCs w:val="28"/>
          <w:lang w:val="en-US"/>
        </w:rPr>
        <w:t>cuboid</w:t>
      </w:r>
      <w:proofErr w:type="spellEnd"/>
      <w:r w:rsidRPr="00DD4837">
        <w:rPr>
          <w:sz w:val="28"/>
          <w:szCs w:val="28"/>
          <w:lang w:val="en-US"/>
        </w:rPr>
        <w:t xml:space="preserve">, </w:t>
      </w:r>
      <w:proofErr w:type="spellStart"/>
      <w:r w:rsidRPr="00DD4837">
        <w:rPr>
          <w:sz w:val="28"/>
          <w:szCs w:val="28"/>
          <w:lang w:val="en-US"/>
        </w:rPr>
        <w:t>tibiofibular</w:t>
      </w:r>
      <w:proofErr w:type="spellEnd"/>
      <w:r w:rsidRPr="00DD4837">
        <w:rPr>
          <w:sz w:val="28"/>
          <w:szCs w:val="28"/>
          <w:lang w:val="en-US"/>
        </w:rPr>
        <w:t xml:space="preserve"> B. </w:t>
      </w:r>
      <w:proofErr w:type="spellStart"/>
      <w:r w:rsidRPr="00DD4837">
        <w:rPr>
          <w:sz w:val="28"/>
          <w:szCs w:val="28"/>
          <w:lang w:val="en-US"/>
        </w:rPr>
        <w:t>Subtalar</w:t>
      </w:r>
      <w:proofErr w:type="spellEnd"/>
      <w:r w:rsidRPr="00DD4837">
        <w:rPr>
          <w:sz w:val="28"/>
          <w:szCs w:val="28"/>
          <w:lang w:val="en-US"/>
        </w:rPr>
        <w:t xml:space="preserve">, </w:t>
      </w:r>
      <w:proofErr w:type="spellStart"/>
      <w:r w:rsidRPr="00DD4837">
        <w:rPr>
          <w:sz w:val="28"/>
          <w:szCs w:val="28"/>
          <w:lang w:val="en-US"/>
        </w:rPr>
        <w:t>calcaneum</w:t>
      </w:r>
      <w:proofErr w:type="spellEnd"/>
      <w:r w:rsidRPr="00DD4837">
        <w:rPr>
          <w:sz w:val="28"/>
          <w:szCs w:val="28"/>
          <w:lang w:val="en-US"/>
        </w:rPr>
        <w:t xml:space="preserve">, </w:t>
      </w:r>
      <w:proofErr w:type="spellStart"/>
      <w:r w:rsidRPr="00DD4837">
        <w:rPr>
          <w:sz w:val="28"/>
          <w:szCs w:val="28"/>
          <w:lang w:val="en-US"/>
        </w:rPr>
        <w:t>tibiofibular</w:t>
      </w:r>
      <w:proofErr w:type="spellEnd"/>
      <w:r w:rsidRPr="00DD4837">
        <w:rPr>
          <w:sz w:val="28"/>
          <w:szCs w:val="28"/>
          <w:lang w:val="en-US"/>
        </w:rPr>
        <w:t xml:space="preserve"> C. </w:t>
      </w:r>
      <w:proofErr w:type="spellStart"/>
      <w:r w:rsidRPr="00DD4837">
        <w:rPr>
          <w:sz w:val="28"/>
          <w:szCs w:val="28"/>
          <w:lang w:val="en-US"/>
        </w:rPr>
        <w:t>Subtalar</w:t>
      </w:r>
      <w:proofErr w:type="spellEnd"/>
      <w:r w:rsidRPr="00DD4837">
        <w:rPr>
          <w:sz w:val="28"/>
          <w:szCs w:val="28"/>
          <w:lang w:val="en-US"/>
        </w:rPr>
        <w:t xml:space="preserve">, </w:t>
      </w:r>
      <w:proofErr w:type="spellStart"/>
      <w:r w:rsidRPr="00DD4837">
        <w:rPr>
          <w:sz w:val="28"/>
          <w:szCs w:val="28"/>
          <w:lang w:val="en-US"/>
        </w:rPr>
        <w:t>tibiofibular</w:t>
      </w:r>
      <w:proofErr w:type="spellEnd"/>
      <w:r w:rsidRPr="00DD4837">
        <w:rPr>
          <w:sz w:val="28"/>
          <w:szCs w:val="28"/>
          <w:lang w:val="en-US"/>
        </w:rPr>
        <w:t xml:space="preserve">, </w:t>
      </w:r>
      <w:proofErr w:type="spellStart"/>
      <w:r w:rsidRPr="00DD4837">
        <w:rPr>
          <w:sz w:val="28"/>
          <w:szCs w:val="28"/>
          <w:lang w:val="en-US"/>
        </w:rPr>
        <w:t>calcaneocuboid</w:t>
      </w:r>
      <w:proofErr w:type="spellEnd"/>
      <w:r w:rsidRPr="00DD4837">
        <w:rPr>
          <w:sz w:val="28"/>
          <w:szCs w:val="28"/>
          <w:lang w:val="en-US"/>
        </w:rPr>
        <w:t xml:space="preserve"> D. </w:t>
      </w:r>
      <w:proofErr w:type="spellStart"/>
      <w:r w:rsidRPr="00DD4837">
        <w:rPr>
          <w:sz w:val="28"/>
          <w:szCs w:val="28"/>
          <w:lang w:val="en-US"/>
        </w:rPr>
        <w:t>Tibiofibular</w:t>
      </w:r>
      <w:proofErr w:type="spellEnd"/>
      <w:r w:rsidRPr="00DD4837">
        <w:rPr>
          <w:sz w:val="28"/>
          <w:szCs w:val="28"/>
          <w:lang w:val="en-US"/>
        </w:rPr>
        <w:t xml:space="preserve">, </w:t>
      </w:r>
      <w:proofErr w:type="spellStart"/>
      <w:r w:rsidRPr="00DD4837">
        <w:rPr>
          <w:sz w:val="28"/>
          <w:szCs w:val="28"/>
          <w:lang w:val="en-US"/>
        </w:rPr>
        <w:t>cuboid</w:t>
      </w:r>
      <w:proofErr w:type="spellEnd"/>
      <w:r w:rsidRPr="00DD4837">
        <w:rPr>
          <w:sz w:val="28"/>
          <w:szCs w:val="28"/>
          <w:lang w:val="en-US"/>
        </w:rPr>
        <w:t xml:space="preserve">, </w:t>
      </w:r>
      <w:proofErr w:type="spellStart"/>
      <w:r w:rsidRPr="00DD4837">
        <w:rPr>
          <w:sz w:val="28"/>
          <w:szCs w:val="28"/>
          <w:lang w:val="en-US"/>
        </w:rPr>
        <w:t>calcaneum</w:t>
      </w:r>
      <w:proofErr w:type="spellEnd"/>
      <w:r w:rsidRPr="00DD4837">
        <w:rPr>
          <w:sz w:val="28"/>
          <w:szCs w:val="28"/>
          <w:lang w:val="en-US"/>
        </w:rPr>
        <w:t>.</w:t>
      </w:r>
    </w:p>
    <w:p w:rsidR="003B1C70" w:rsidRPr="00DD4837" w:rsidRDefault="003B1C70" w:rsidP="003B1C70">
      <w:pPr>
        <w:ind w:firstLine="540"/>
        <w:rPr>
          <w:sz w:val="28"/>
          <w:szCs w:val="28"/>
          <w:lang w:val="en-US"/>
        </w:rPr>
      </w:pPr>
      <w:r w:rsidRPr="00DD4837">
        <w:rPr>
          <w:sz w:val="28"/>
          <w:szCs w:val="28"/>
          <w:lang w:val="en-US"/>
        </w:rPr>
        <w:t>242. The ideal treatment of bilateral idiopathic clubfoot in a newborn is: A. Manipulation by mother B. Manipulation and Dennis Brown splint C. Manipulation and casts D. Surgical release.</w:t>
      </w:r>
    </w:p>
    <w:p w:rsidR="003B1C70" w:rsidRPr="00DD4837" w:rsidRDefault="003B1C70" w:rsidP="003B1C70">
      <w:pPr>
        <w:ind w:firstLine="567"/>
        <w:rPr>
          <w:sz w:val="28"/>
          <w:szCs w:val="28"/>
          <w:lang w:val="en-US"/>
        </w:rPr>
      </w:pPr>
      <w:r>
        <w:rPr>
          <w:sz w:val="28"/>
          <w:szCs w:val="28"/>
          <w:lang w:val="en-US"/>
        </w:rPr>
        <w:t xml:space="preserve">586. </w:t>
      </w:r>
      <w:r w:rsidRPr="00DD4837">
        <w:rPr>
          <w:sz w:val="28"/>
          <w:szCs w:val="28"/>
          <w:lang w:val="en-US"/>
        </w:rPr>
        <w:t>Triple arthrodesis is NOT done before-skeletal maturation because of: A. Shortening of foot B. Recurrence of deformity C. Inadequate fusion D. Complete correction not possible.</w:t>
      </w:r>
    </w:p>
    <w:p w:rsidR="003B1C70" w:rsidRPr="00DD4837" w:rsidRDefault="003B1C70" w:rsidP="003B1C70">
      <w:pPr>
        <w:ind w:firstLine="540"/>
        <w:rPr>
          <w:sz w:val="28"/>
          <w:szCs w:val="28"/>
          <w:lang w:val="en-US"/>
        </w:rPr>
      </w:pPr>
      <w:r w:rsidRPr="00DD4837">
        <w:rPr>
          <w:sz w:val="28"/>
          <w:szCs w:val="28"/>
          <w:lang w:val="en-US"/>
        </w:rPr>
        <w:t>ANSWERS</w:t>
      </w:r>
    </w:p>
    <w:p w:rsidR="003B1C70" w:rsidRDefault="003B1C70" w:rsidP="003B1C70">
      <w:pPr>
        <w:ind w:firstLine="540"/>
        <w:rPr>
          <w:sz w:val="28"/>
          <w:szCs w:val="28"/>
          <w:lang w:val="en-US"/>
        </w:rPr>
      </w:pPr>
      <w:r w:rsidRPr="00DD4837">
        <w:rPr>
          <w:sz w:val="28"/>
          <w:szCs w:val="28"/>
          <w:lang w:val="en-US"/>
        </w:rPr>
        <w:t xml:space="preserve">233). B </w:t>
      </w:r>
    </w:p>
    <w:p w:rsidR="003B1C70" w:rsidRDefault="003B1C70" w:rsidP="003B1C70">
      <w:pPr>
        <w:ind w:firstLine="540"/>
        <w:rPr>
          <w:sz w:val="28"/>
          <w:szCs w:val="28"/>
          <w:lang w:val="en-US"/>
        </w:rPr>
      </w:pPr>
      <w:r w:rsidRPr="00DD4837">
        <w:rPr>
          <w:sz w:val="28"/>
          <w:szCs w:val="28"/>
          <w:lang w:val="en-US"/>
        </w:rPr>
        <w:t xml:space="preserve">234). A </w:t>
      </w:r>
    </w:p>
    <w:p w:rsidR="003B1C70" w:rsidRDefault="003B1C70" w:rsidP="003B1C70">
      <w:pPr>
        <w:ind w:firstLine="540"/>
        <w:rPr>
          <w:sz w:val="28"/>
          <w:szCs w:val="28"/>
          <w:lang w:val="en-US"/>
        </w:rPr>
      </w:pPr>
      <w:r w:rsidRPr="00DD4837">
        <w:rPr>
          <w:sz w:val="28"/>
          <w:szCs w:val="28"/>
          <w:lang w:val="en-US"/>
        </w:rPr>
        <w:t xml:space="preserve">235). D </w:t>
      </w:r>
    </w:p>
    <w:p w:rsidR="003B1C70" w:rsidRDefault="003B1C70" w:rsidP="003B1C70">
      <w:pPr>
        <w:ind w:firstLine="540"/>
        <w:rPr>
          <w:sz w:val="28"/>
          <w:szCs w:val="28"/>
          <w:lang w:val="en-US"/>
        </w:rPr>
      </w:pPr>
      <w:r w:rsidRPr="00DD4837">
        <w:rPr>
          <w:sz w:val="28"/>
          <w:szCs w:val="28"/>
          <w:lang w:val="en-US"/>
        </w:rPr>
        <w:t xml:space="preserve">236). C </w:t>
      </w:r>
    </w:p>
    <w:p w:rsidR="003B1C70" w:rsidRDefault="003B1C70" w:rsidP="003B1C70">
      <w:pPr>
        <w:ind w:firstLine="540"/>
        <w:rPr>
          <w:sz w:val="28"/>
          <w:szCs w:val="28"/>
          <w:lang w:val="en-US"/>
        </w:rPr>
      </w:pPr>
      <w:r w:rsidRPr="00DD4837">
        <w:rPr>
          <w:sz w:val="28"/>
          <w:szCs w:val="28"/>
          <w:lang w:val="en-US"/>
        </w:rPr>
        <w:t xml:space="preserve">237). A </w:t>
      </w:r>
    </w:p>
    <w:p w:rsidR="003B1C70" w:rsidRDefault="003B1C70" w:rsidP="003B1C70">
      <w:pPr>
        <w:ind w:firstLine="540"/>
        <w:rPr>
          <w:sz w:val="28"/>
          <w:szCs w:val="28"/>
          <w:lang w:val="en-US"/>
        </w:rPr>
      </w:pPr>
      <w:r w:rsidRPr="00DD4837">
        <w:rPr>
          <w:sz w:val="28"/>
          <w:szCs w:val="28"/>
          <w:lang w:val="en-US"/>
        </w:rPr>
        <w:t xml:space="preserve">238). A </w:t>
      </w:r>
    </w:p>
    <w:p w:rsidR="003B1C70" w:rsidRDefault="003B1C70" w:rsidP="003B1C70">
      <w:pPr>
        <w:ind w:firstLine="540"/>
        <w:rPr>
          <w:sz w:val="28"/>
          <w:szCs w:val="28"/>
          <w:lang w:val="en-US"/>
        </w:rPr>
      </w:pPr>
      <w:r w:rsidRPr="00DD4837">
        <w:rPr>
          <w:sz w:val="28"/>
          <w:szCs w:val="28"/>
          <w:lang w:val="en-US"/>
        </w:rPr>
        <w:t xml:space="preserve">239). C </w:t>
      </w:r>
    </w:p>
    <w:p w:rsidR="003B1C70" w:rsidRDefault="003B1C70" w:rsidP="003B1C70">
      <w:pPr>
        <w:ind w:firstLine="540"/>
        <w:rPr>
          <w:sz w:val="28"/>
          <w:szCs w:val="28"/>
          <w:lang w:val="en-US"/>
        </w:rPr>
      </w:pPr>
      <w:r w:rsidRPr="00DD4837">
        <w:rPr>
          <w:sz w:val="28"/>
          <w:szCs w:val="28"/>
          <w:lang w:val="en-US"/>
        </w:rPr>
        <w:t xml:space="preserve">240). C </w:t>
      </w:r>
    </w:p>
    <w:p w:rsidR="003B1C70" w:rsidRDefault="003B1C70" w:rsidP="003B1C70">
      <w:pPr>
        <w:ind w:firstLine="540"/>
        <w:rPr>
          <w:sz w:val="28"/>
          <w:szCs w:val="28"/>
          <w:lang w:val="en-US"/>
        </w:rPr>
      </w:pPr>
      <w:r w:rsidRPr="00DD4837">
        <w:rPr>
          <w:sz w:val="28"/>
          <w:szCs w:val="28"/>
          <w:lang w:val="en-US"/>
        </w:rPr>
        <w:t xml:space="preserve">241). NONE </w:t>
      </w:r>
    </w:p>
    <w:p w:rsidR="003B1C70" w:rsidRDefault="003B1C70" w:rsidP="003B1C70">
      <w:pPr>
        <w:ind w:firstLine="540"/>
        <w:rPr>
          <w:sz w:val="28"/>
          <w:szCs w:val="28"/>
          <w:lang w:val="en-US"/>
        </w:rPr>
      </w:pPr>
      <w:r w:rsidRPr="00DD4837">
        <w:rPr>
          <w:sz w:val="28"/>
          <w:szCs w:val="28"/>
          <w:lang w:val="en-US"/>
        </w:rPr>
        <w:t>242). A</w:t>
      </w:r>
      <w:r>
        <w:rPr>
          <w:sz w:val="28"/>
          <w:szCs w:val="28"/>
          <w:lang w:val="en-US"/>
        </w:rPr>
        <w:t xml:space="preserve"> </w:t>
      </w:r>
    </w:p>
    <w:p w:rsidR="003B1C70" w:rsidRPr="00C13530" w:rsidRDefault="003B1C70" w:rsidP="003B1C70">
      <w:pPr>
        <w:ind w:firstLine="540"/>
        <w:rPr>
          <w:sz w:val="28"/>
          <w:szCs w:val="28"/>
          <w:lang w:val="en-US"/>
        </w:rPr>
      </w:pPr>
      <w:r w:rsidRPr="00DD4837">
        <w:rPr>
          <w:sz w:val="28"/>
          <w:szCs w:val="28"/>
          <w:lang w:val="en-US"/>
        </w:rPr>
        <w:t>586). C</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p>
    <w:p w:rsidR="003B1C70" w:rsidRPr="008645C8" w:rsidRDefault="003B1C70" w:rsidP="003B1C70">
      <w:pPr>
        <w:pStyle w:val="a7"/>
        <w:ind w:left="0" w:firstLine="540"/>
        <w:jc w:val="both"/>
        <w:rPr>
          <w:b/>
          <w:bCs/>
          <w:sz w:val="28"/>
          <w:szCs w:val="28"/>
          <w:lang w:val="en-US"/>
        </w:rPr>
      </w:pPr>
      <w:proofErr w:type="spellStart"/>
      <w:r w:rsidRPr="008645C8">
        <w:rPr>
          <w:b/>
          <w:bCs/>
          <w:sz w:val="28"/>
          <w:szCs w:val="28"/>
          <w:lang w:val="en-US"/>
        </w:rPr>
        <w:t>Syndactyly</w:t>
      </w:r>
      <w:proofErr w:type="spellEnd"/>
    </w:p>
    <w:p w:rsidR="003B1C70" w:rsidRDefault="003B1C70" w:rsidP="003B1C70">
      <w:pPr>
        <w:pStyle w:val="a7"/>
        <w:ind w:left="0" w:firstLine="540"/>
        <w:jc w:val="both"/>
        <w:rPr>
          <w:bCs/>
          <w:sz w:val="28"/>
          <w:szCs w:val="28"/>
          <w:lang w:val="en-US"/>
        </w:rPr>
      </w:pPr>
      <w:proofErr w:type="spellStart"/>
      <w:r w:rsidRPr="00106FFB">
        <w:rPr>
          <w:bCs/>
          <w:sz w:val="28"/>
          <w:szCs w:val="28"/>
          <w:lang w:val="en-US"/>
        </w:rPr>
        <w:t>Syndactyly</w:t>
      </w:r>
      <w:proofErr w:type="spellEnd"/>
      <w:r w:rsidRPr="00106FFB">
        <w:rPr>
          <w:bCs/>
          <w:sz w:val="28"/>
          <w:szCs w:val="28"/>
          <w:lang w:val="en-US"/>
        </w:rPr>
        <w:t>, also known as webbed fingers, is a common condition in which a child’s fingers or toes do not fully separate during development, causing “webbed” spaces. The spaces between two or more fingers or toes may be webbed. Sometimes it is only the skin that is joined, but in other cases the fingers can also share tendons, nerves, blood vessels and bone.</w:t>
      </w:r>
    </w:p>
    <w:p w:rsidR="003B1C70" w:rsidRPr="00C274ED" w:rsidRDefault="003B1C70" w:rsidP="003B1C70">
      <w:pPr>
        <w:pStyle w:val="a7"/>
        <w:ind w:left="0" w:firstLine="540"/>
        <w:jc w:val="both"/>
        <w:rPr>
          <w:bCs/>
          <w:sz w:val="28"/>
          <w:szCs w:val="28"/>
          <w:lang w:val="en-US"/>
        </w:rPr>
      </w:pPr>
      <w:proofErr w:type="spellStart"/>
      <w:r w:rsidRPr="00C274ED">
        <w:rPr>
          <w:bCs/>
          <w:sz w:val="28"/>
          <w:szCs w:val="28"/>
          <w:lang w:val="en-US"/>
        </w:rPr>
        <w:t>Syndactyly</w:t>
      </w:r>
      <w:proofErr w:type="spellEnd"/>
      <w:r w:rsidRPr="00C274ED">
        <w:rPr>
          <w:bCs/>
          <w:sz w:val="28"/>
          <w:szCs w:val="28"/>
          <w:lang w:val="en-US"/>
        </w:rPr>
        <w:t xml:space="preserve"> can be simple</w:t>
      </w:r>
      <w:r>
        <w:rPr>
          <w:bCs/>
          <w:sz w:val="28"/>
          <w:szCs w:val="28"/>
          <w:lang w:val="en-US"/>
        </w:rPr>
        <w:t>,</w:t>
      </w:r>
      <w:r w:rsidRPr="00C274ED">
        <w:rPr>
          <w:bCs/>
          <w:sz w:val="28"/>
          <w:szCs w:val="28"/>
          <w:lang w:val="en-US"/>
        </w:rPr>
        <w:t xml:space="preserve"> complex</w:t>
      </w:r>
      <w:r w:rsidRPr="00B2485C">
        <w:rPr>
          <w:bCs/>
          <w:sz w:val="28"/>
          <w:szCs w:val="28"/>
          <w:lang w:val="en-US"/>
        </w:rPr>
        <w:t xml:space="preserve"> </w:t>
      </w:r>
      <w:r w:rsidRPr="00C274ED">
        <w:rPr>
          <w:bCs/>
          <w:sz w:val="28"/>
          <w:szCs w:val="28"/>
          <w:lang w:val="en-US"/>
        </w:rPr>
        <w:t xml:space="preserve">or </w:t>
      </w:r>
      <w:r>
        <w:rPr>
          <w:bCs/>
          <w:sz w:val="28"/>
          <w:szCs w:val="28"/>
          <w:lang w:val="en-US"/>
        </w:rPr>
        <w:t>c</w:t>
      </w:r>
      <w:r w:rsidRPr="00B2485C">
        <w:rPr>
          <w:bCs/>
          <w:sz w:val="28"/>
          <w:szCs w:val="28"/>
          <w:lang w:val="en-US"/>
        </w:rPr>
        <w:t>omplicated</w:t>
      </w:r>
      <w:r>
        <w:rPr>
          <w:bCs/>
          <w:sz w:val="28"/>
          <w:szCs w:val="28"/>
          <w:lang w:val="en-US"/>
        </w:rPr>
        <w:t>:</w:t>
      </w:r>
    </w:p>
    <w:p w:rsidR="003B1C70" w:rsidRPr="00C274ED" w:rsidRDefault="003B1C70" w:rsidP="003B1C70">
      <w:pPr>
        <w:pStyle w:val="a7"/>
        <w:numPr>
          <w:ilvl w:val="0"/>
          <w:numId w:val="2"/>
        </w:numPr>
        <w:ind w:left="0" w:firstLine="540"/>
        <w:jc w:val="both"/>
        <w:rPr>
          <w:bCs/>
          <w:sz w:val="28"/>
          <w:szCs w:val="28"/>
          <w:lang w:val="en-US"/>
        </w:rPr>
      </w:pPr>
      <w:r w:rsidRPr="00C274ED">
        <w:rPr>
          <w:bCs/>
          <w:sz w:val="28"/>
          <w:szCs w:val="28"/>
          <w:lang w:val="en-US"/>
        </w:rPr>
        <w:t xml:space="preserve">In simple </w:t>
      </w:r>
      <w:proofErr w:type="spellStart"/>
      <w:r w:rsidRPr="00C274ED">
        <w:rPr>
          <w:bCs/>
          <w:sz w:val="28"/>
          <w:szCs w:val="28"/>
          <w:lang w:val="en-US"/>
        </w:rPr>
        <w:t>syndactyly</w:t>
      </w:r>
      <w:proofErr w:type="spellEnd"/>
      <w:r w:rsidRPr="00C274ED">
        <w:rPr>
          <w:bCs/>
          <w:sz w:val="28"/>
          <w:szCs w:val="28"/>
          <w:lang w:val="en-US"/>
        </w:rPr>
        <w:t>, adjacent fingers or toes are joined by soft tissue.</w:t>
      </w:r>
    </w:p>
    <w:p w:rsidR="003B1C70" w:rsidRDefault="003B1C70" w:rsidP="003B1C70">
      <w:pPr>
        <w:pStyle w:val="a7"/>
        <w:numPr>
          <w:ilvl w:val="0"/>
          <w:numId w:val="2"/>
        </w:numPr>
        <w:ind w:left="0" w:firstLine="540"/>
        <w:jc w:val="both"/>
        <w:rPr>
          <w:bCs/>
          <w:sz w:val="28"/>
          <w:szCs w:val="28"/>
          <w:lang w:val="en-US"/>
        </w:rPr>
      </w:pPr>
      <w:r w:rsidRPr="00C274ED">
        <w:rPr>
          <w:bCs/>
          <w:sz w:val="28"/>
          <w:szCs w:val="28"/>
          <w:lang w:val="en-US"/>
        </w:rPr>
        <w:t xml:space="preserve">In complex </w:t>
      </w:r>
      <w:proofErr w:type="spellStart"/>
      <w:r w:rsidRPr="00C274ED">
        <w:rPr>
          <w:bCs/>
          <w:sz w:val="28"/>
          <w:szCs w:val="28"/>
          <w:lang w:val="en-US"/>
        </w:rPr>
        <w:t>syndactyly</w:t>
      </w:r>
      <w:proofErr w:type="spellEnd"/>
      <w:r w:rsidRPr="00C274ED">
        <w:rPr>
          <w:bCs/>
          <w:sz w:val="28"/>
          <w:szCs w:val="28"/>
          <w:lang w:val="en-US"/>
        </w:rPr>
        <w:t>, the bones of adjacent digits are fused.</w:t>
      </w:r>
    </w:p>
    <w:p w:rsidR="003B1C70" w:rsidRDefault="003B1C70" w:rsidP="003B1C70">
      <w:pPr>
        <w:pStyle w:val="a7"/>
        <w:numPr>
          <w:ilvl w:val="0"/>
          <w:numId w:val="2"/>
        </w:numPr>
        <w:ind w:left="0" w:firstLine="540"/>
        <w:jc w:val="both"/>
        <w:rPr>
          <w:bCs/>
          <w:sz w:val="28"/>
          <w:szCs w:val="28"/>
          <w:lang w:val="en-US"/>
        </w:rPr>
      </w:pPr>
      <w:r>
        <w:rPr>
          <w:bCs/>
          <w:sz w:val="28"/>
          <w:szCs w:val="28"/>
          <w:lang w:val="en-US"/>
        </w:rPr>
        <w:t>In c</w:t>
      </w:r>
      <w:r w:rsidRPr="00B2485C">
        <w:rPr>
          <w:bCs/>
          <w:sz w:val="28"/>
          <w:szCs w:val="28"/>
          <w:lang w:val="en-US"/>
        </w:rPr>
        <w:t>omplicated</w:t>
      </w:r>
      <w:r>
        <w:rPr>
          <w:bCs/>
          <w:sz w:val="28"/>
          <w:szCs w:val="28"/>
          <w:lang w:val="en-US"/>
        </w:rPr>
        <w:t xml:space="preserve"> </w:t>
      </w:r>
      <w:proofErr w:type="spellStart"/>
      <w:r w:rsidRPr="00C274ED">
        <w:rPr>
          <w:bCs/>
          <w:sz w:val="28"/>
          <w:szCs w:val="28"/>
          <w:lang w:val="en-US"/>
        </w:rPr>
        <w:t>syndactyly</w:t>
      </w:r>
      <w:proofErr w:type="spellEnd"/>
      <w:r w:rsidRPr="00C274ED">
        <w:rPr>
          <w:bCs/>
          <w:sz w:val="28"/>
          <w:szCs w:val="28"/>
          <w:lang w:val="en-US"/>
        </w:rPr>
        <w:t>,</w:t>
      </w:r>
      <w:r>
        <w:rPr>
          <w:bCs/>
          <w:sz w:val="28"/>
          <w:szCs w:val="28"/>
          <w:lang w:val="en-US"/>
        </w:rPr>
        <w:t xml:space="preserve"> a</w:t>
      </w:r>
      <w:r w:rsidRPr="00B2485C">
        <w:rPr>
          <w:bCs/>
          <w:sz w:val="28"/>
          <w:szCs w:val="28"/>
          <w:lang w:val="en-US"/>
        </w:rPr>
        <w:t>ccessory phalanges or abnormal bones involved in fusion</w:t>
      </w:r>
    </w:p>
    <w:p w:rsidR="003B1C70" w:rsidRPr="00C274ED" w:rsidRDefault="003B1C70" w:rsidP="003B1C70">
      <w:pPr>
        <w:pStyle w:val="a7"/>
        <w:ind w:left="0" w:firstLine="540"/>
        <w:jc w:val="both"/>
        <w:rPr>
          <w:bCs/>
          <w:sz w:val="28"/>
          <w:szCs w:val="28"/>
          <w:lang w:val="en-US"/>
        </w:rPr>
      </w:pPr>
      <w:proofErr w:type="spellStart"/>
      <w:r w:rsidRPr="00C274ED">
        <w:rPr>
          <w:bCs/>
          <w:sz w:val="28"/>
          <w:szCs w:val="28"/>
          <w:lang w:val="en-US"/>
        </w:rPr>
        <w:t>Syndactyly</w:t>
      </w:r>
      <w:proofErr w:type="spellEnd"/>
      <w:r w:rsidRPr="00C274ED">
        <w:rPr>
          <w:bCs/>
          <w:sz w:val="28"/>
          <w:szCs w:val="28"/>
          <w:lang w:val="en-US"/>
        </w:rPr>
        <w:t xml:space="preserve"> can be complete or incomplete.</w:t>
      </w:r>
    </w:p>
    <w:p w:rsidR="003B1C70" w:rsidRDefault="003B1C70" w:rsidP="003B1C70">
      <w:pPr>
        <w:pStyle w:val="a7"/>
        <w:numPr>
          <w:ilvl w:val="0"/>
          <w:numId w:val="3"/>
        </w:numPr>
        <w:ind w:left="0" w:firstLine="540"/>
        <w:jc w:val="both"/>
        <w:rPr>
          <w:bCs/>
          <w:sz w:val="28"/>
          <w:szCs w:val="28"/>
          <w:lang w:val="en-US"/>
        </w:rPr>
      </w:pPr>
      <w:r w:rsidRPr="00C274ED">
        <w:rPr>
          <w:bCs/>
          <w:sz w:val="28"/>
          <w:szCs w:val="28"/>
          <w:lang w:val="en-US"/>
        </w:rPr>
        <w:lastRenderedPageBreak/>
        <w:t xml:space="preserve">In complete </w:t>
      </w:r>
      <w:proofErr w:type="spellStart"/>
      <w:r w:rsidRPr="00C274ED">
        <w:rPr>
          <w:bCs/>
          <w:sz w:val="28"/>
          <w:szCs w:val="28"/>
          <w:lang w:val="en-US"/>
        </w:rPr>
        <w:t>syndactyly</w:t>
      </w:r>
      <w:proofErr w:type="spellEnd"/>
      <w:r w:rsidRPr="00C274ED">
        <w:rPr>
          <w:bCs/>
          <w:sz w:val="28"/>
          <w:szCs w:val="28"/>
          <w:lang w:val="en-US"/>
        </w:rPr>
        <w:t>, the skin is joined all the way to the tip of the involved digits.</w:t>
      </w:r>
    </w:p>
    <w:p w:rsidR="003B1C70" w:rsidRDefault="003B1C70" w:rsidP="003B1C70">
      <w:pPr>
        <w:pStyle w:val="a7"/>
        <w:numPr>
          <w:ilvl w:val="0"/>
          <w:numId w:val="3"/>
        </w:numPr>
        <w:ind w:left="0" w:firstLine="540"/>
        <w:jc w:val="both"/>
        <w:rPr>
          <w:bCs/>
          <w:sz w:val="28"/>
          <w:szCs w:val="28"/>
          <w:lang w:val="en-US"/>
        </w:rPr>
      </w:pPr>
      <w:r w:rsidRPr="00C274ED">
        <w:rPr>
          <w:bCs/>
          <w:sz w:val="28"/>
          <w:szCs w:val="28"/>
          <w:lang w:val="en-US"/>
        </w:rPr>
        <w:t xml:space="preserve">In incomplete </w:t>
      </w:r>
      <w:proofErr w:type="spellStart"/>
      <w:r w:rsidRPr="00C274ED">
        <w:rPr>
          <w:bCs/>
          <w:sz w:val="28"/>
          <w:szCs w:val="28"/>
          <w:lang w:val="en-US"/>
        </w:rPr>
        <w:t>syndactyly</w:t>
      </w:r>
      <w:proofErr w:type="spellEnd"/>
      <w:r w:rsidRPr="00C274ED">
        <w:rPr>
          <w:bCs/>
          <w:sz w:val="28"/>
          <w:szCs w:val="28"/>
          <w:lang w:val="en-US"/>
        </w:rPr>
        <w:t>, the skin is only joined part of the distance to the tip of the involved digits.</w:t>
      </w:r>
    </w:p>
    <w:p w:rsidR="003B1C70" w:rsidRDefault="003B1C70" w:rsidP="003B1C70">
      <w:pPr>
        <w:pStyle w:val="a7"/>
        <w:ind w:left="0" w:firstLine="540"/>
        <w:jc w:val="both"/>
        <w:rPr>
          <w:bCs/>
          <w:sz w:val="28"/>
          <w:szCs w:val="28"/>
          <w:lang w:val="en-US"/>
        </w:rPr>
      </w:pPr>
      <w:r w:rsidRPr="00106FFB">
        <w:rPr>
          <w:bCs/>
          <w:sz w:val="28"/>
          <w:szCs w:val="28"/>
          <w:lang w:val="en-US"/>
        </w:rPr>
        <w:t xml:space="preserve">Some forms of mild </w:t>
      </w:r>
      <w:proofErr w:type="spellStart"/>
      <w:r w:rsidRPr="00106FFB">
        <w:rPr>
          <w:bCs/>
          <w:sz w:val="28"/>
          <w:szCs w:val="28"/>
          <w:lang w:val="en-US"/>
        </w:rPr>
        <w:t>syndactyly</w:t>
      </w:r>
      <w:proofErr w:type="spellEnd"/>
      <w:r w:rsidRPr="00106FFB">
        <w:rPr>
          <w:bCs/>
          <w:sz w:val="28"/>
          <w:szCs w:val="28"/>
          <w:lang w:val="en-US"/>
        </w:rPr>
        <w:t xml:space="preserve"> may not need treatment. If a reconstructive operation is necessary, surgeon will carefully reconstruct a new space between the bases of the fingers. </w:t>
      </w:r>
      <w:r>
        <w:rPr>
          <w:bCs/>
          <w:sz w:val="28"/>
          <w:szCs w:val="28"/>
          <w:lang w:val="en-US"/>
        </w:rPr>
        <w:t>A</w:t>
      </w:r>
      <w:r w:rsidRPr="00C274ED">
        <w:rPr>
          <w:bCs/>
          <w:sz w:val="28"/>
          <w:szCs w:val="28"/>
          <w:lang w:val="en-US"/>
        </w:rPr>
        <w:t xml:space="preserve"> series of incisions (</w:t>
      </w:r>
      <w:proofErr w:type="spellStart"/>
      <w:r w:rsidRPr="00C274ED">
        <w:rPr>
          <w:bCs/>
          <w:sz w:val="28"/>
          <w:szCs w:val="28"/>
          <w:lang w:val="en-US"/>
        </w:rPr>
        <w:t>zig-zag</w:t>
      </w:r>
      <w:proofErr w:type="spellEnd"/>
      <w:r w:rsidRPr="00C274ED">
        <w:rPr>
          <w:bCs/>
          <w:sz w:val="28"/>
          <w:szCs w:val="28"/>
          <w:lang w:val="en-US"/>
        </w:rPr>
        <w:t xml:space="preserve"> pattern) are made to separate the digits and almost always skin graft will be used to cover the site where the separation is performed.</w:t>
      </w:r>
    </w:p>
    <w:p w:rsidR="003B1C70" w:rsidRDefault="003B1C70" w:rsidP="003B1C70">
      <w:pPr>
        <w:pStyle w:val="a7"/>
        <w:ind w:left="0" w:firstLine="540"/>
        <w:jc w:val="both"/>
        <w:rPr>
          <w:bCs/>
          <w:sz w:val="28"/>
          <w:szCs w:val="28"/>
          <w:lang w:val="en-US"/>
        </w:rPr>
      </w:pPr>
      <w:r w:rsidRPr="00106FFB">
        <w:rPr>
          <w:bCs/>
          <w:sz w:val="28"/>
          <w:szCs w:val="28"/>
          <w:lang w:val="en-US"/>
        </w:rPr>
        <w:t>Timing of surgery is variable, commonly being performed around the age of 2, when growth of the hand has slowed. Surgery may be recommended earlier if the webbing goes out to the tips of the fingers and is affecting growth.</w:t>
      </w:r>
    </w:p>
    <w:p w:rsidR="003B1C70" w:rsidRDefault="003B1C70" w:rsidP="003B1C70">
      <w:pPr>
        <w:pStyle w:val="a7"/>
        <w:ind w:left="0" w:firstLine="540"/>
        <w:jc w:val="both"/>
        <w:rPr>
          <w:bCs/>
          <w:sz w:val="28"/>
          <w:szCs w:val="28"/>
          <w:lang w:val="en-US"/>
        </w:rPr>
      </w:pPr>
    </w:p>
    <w:p w:rsidR="003B1C70" w:rsidRPr="008645C8" w:rsidRDefault="003B1C70" w:rsidP="003B1C70">
      <w:pPr>
        <w:pStyle w:val="a7"/>
        <w:ind w:left="0" w:firstLine="540"/>
        <w:jc w:val="both"/>
        <w:rPr>
          <w:b/>
          <w:bCs/>
          <w:sz w:val="28"/>
          <w:szCs w:val="28"/>
          <w:lang w:val="en-US"/>
        </w:rPr>
      </w:pPr>
      <w:proofErr w:type="spellStart"/>
      <w:r w:rsidRPr="008645C8">
        <w:rPr>
          <w:b/>
          <w:bCs/>
          <w:sz w:val="28"/>
          <w:szCs w:val="28"/>
          <w:lang w:val="en-US"/>
        </w:rPr>
        <w:t>Polydactyly</w:t>
      </w:r>
      <w:proofErr w:type="spellEnd"/>
    </w:p>
    <w:p w:rsidR="003B1C70" w:rsidRDefault="003B1C70" w:rsidP="003B1C70">
      <w:pPr>
        <w:pStyle w:val="a7"/>
        <w:ind w:left="0" w:firstLine="540"/>
        <w:jc w:val="both"/>
        <w:rPr>
          <w:bCs/>
          <w:sz w:val="28"/>
          <w:szCs w:val="28"/>
          <w:lang w:val="en-US"/>
        </w:rPr>
      </w:pPr>
      <w:proofErr w:type="spellStart"/>
      <w:r w:rsidRPr="003808BC">
        <w:rPr>
          <w:bCs/>
          <w:sz w:val="28"/>
          <w:szCs w:val="28"/>
          <w:lang w:val="en-US"/>
        </w:rPr>
        <w:t>Polydactyly</w:t>
      </w:r>
      <w:proofErr w:type="spellEnd"/>
      <w:r w:rsidRPr="003808BC">
        <w:rPr>
          <w:bCs/>
          <w:sz w:val="28"/>
          <w:szCs w:val="28"/>
          <w:lang w:val="en-US"/>
        </w:rPr>
        <w:t xml:space="preserve">, also known as extra fingers, is one of the most common hand conditions present at birth. </w:t>
      </w:r>
      <w:r>
        <w:rPr>
          <w:bCs/>
          <w:sz w:val="28"/>
          <w:szCs w:val="28"/>
          <w:lang w:val="en-US"/>
        </w:rPr>
        <w:t>It</w:t>
      </w:r>
      <w:r w:rsidRPr="00B2485C">
        <w:rPr>
          <w:bCs/>
          <w:sz w:val="28"/>
          <w:szCs w:val="28"/>
          <w:lang w:val="en-US"/>
        </w:rPr>
        <w:t xml:space="preserve"> refers to the situation where there are more than the usual numbers of digits (five) in a hand or foot. </w:t>
      </w:r>
      <w:r w:rsidRPr="003808BC">
        <w:rPr>
          <w:bCs/>
          <w:sz w:val="28"/>
          <w:szCs w:val="28"/>
          <w:lang w:val="en-US"/>
        </w:rPr>
        <w:t>The condition can appear as any form of an extra digit, anywhere from a small, r</w:t>
      </w:r>
      <w:r>
        <w:rPr>
          <w:bCs/>
          <w:sz w:val="28"/>
          <w:szCs w:val="28"/>
          <w:lang w:val="en-US"/>
        </w:rPr>
        <w:t>aised area to a complete digit.</w:t>
      </w:r>
    </w:p>
    <w:p w:rsidR="003B1C70" w:rsidRPr="00B2485C" w:rsidRDefault="003B1C70" w:rsidP="003B1C70">
      <w:pPr>
        <w:pStyle w:val="a7"/>
        <w:ind w:left="0" w:firstLine="540"/>
        <w:jc w:val="both"/>
        <w:rPr>
          <w:bCs/>
          <w:sz w:val="28"/>
          <w:szCs w:val="28"/>
          <w:lang w:val="en-US"/>
        </w:rPr>
      </w:pPr>
      <w:r w:rsidRPr="00B2485C">
        <w:rPr>
          <w:bCs/>
          <w:sz w:val="28"/>
          <w:szCs w:val="28"/>
          <w:lang w:val="en-US"/>
        </w:rPr>
        <w:t xml:space="preserve">It can be broadly </w:t>
      </w:r>
      <w:r w:rsidRPr="00D83372">
        <w:rPr>
          <w:b/>
          <w:bCs/>
          <w:i/>
          <w:sz w:val="28"/>
          <w:szCs w:val="28"/>
          <w:lang w:val="en-US"/>
        </w:rPr>
        <w:t>classified as:</w:t>
      </w:r>
    </w:p>
    <w:p w:rsidR="003B1C70" w:rsidRPr="00B2485C" w:rsidRDefault="003B1C70" w:rsidP="003B1C70">
      <w:pPr>
        <w:pStyle w:val="a7"/>
        <w:numPr>
          <w:ilvl w:val="0"/>
          <w:numId w:val="4"/>
        </w:numPr>
        <w:ind w:left="0" w:firstLine="540"/>
        <w:jc w:val="both"/>
        <w:rPr>
          <w:bCs/>
          <w:sz w:val="28"/>
          <w:szCs w:val="28"/>
          <w:lang w:val="en-US"/>
        </w:rPr>
      </w:pPr>
      <w:r w:rsidRPr="00B2485C">
        <w:rPr>
          <w:bCs/>
          <w:sz w:val="28"/>
          <w:szCs w:val="28"/>
          <w:lang w:val="en-US"/>
        </w:rPr>
        <w:t xml:space="preserve">pre-axial </w:t>
      </w:r>
      <w:proofErr w:type="spellStart"/>
      <w:r w:rsidRPr="00B2485C">
        <w:rPr>
          <w:bCs/>
          <w:sz w:val="28"/>
          <w:szCs w:val="28"/>
          <w:lang w:val="en-US"/>
        </w:rPr>
        <w:t>polydactyly</w:t>
      </w:r>
      <w:proofErr w:type="spellEnd"/>
      <w:r w:rsidRPr="00B2485C">
        <w:rPr>
          <w:bCs/>
          <w:sz w:val="28"/>
          <w:szCs w:val="28"/>
          <w:lang w:val="en-US"/>
        </w:rPr>
        <w:t xml:space="preserve">: extra digit(s) towards the 1st digit </w:t>
      </w:r>
      <w:r w:rsidRPr="00D31FA2">
        <w:rPr>
          <w:bCs/>
          <w:sz w:val="28"/>
          <w:szCs w:val="28"/>
          <w:lang w:val="en-US"/>
        </w:rPr>
        <w:t>(medial</w:t>
      </w:r>
      <w:r>
        <w:rPr>
          <w:bCs/>
          <w:sz w:val="28"/>
          <w:szCs w:val="28"/>
          <w:lang w:val="en-US"/>
        </w:rPr>
        <w:t xml:space="preserve"> ray</w:t>
      </w:r>
      <w:r w:rsidRPr="00D31FA2">
        <w:rPr>
          <w:bCs/>
          <w:sz w:val="28"/>
          <w:szCs w:val="28"/>
          <w:lang w:val="en-US"/>
        </w:rPr>
        <w:t>)</w:t>
      </w:r>
    </w:p>
    <w:p w:rsidR="003B1C70" w:rsidRDefault="003B1C70" w:rsidP="003B1C70">
      <w:pPr>
        <w:pStyle w:val="a7"/>
        <w:numPr>
          <w:ilvl w:val="0"/>
          <w:numId w:val="4"/>
        </w:numPr>
        <w:ind w:left="0" w:firstLine="540"/>
        <w:jc w:val="both"/>
        <w:rPr>
          <w:bCs/>
          <w:sz w:val="28"/>
          <w:szCs w:val="28"/>
          <w:lang w:val="en-US"/>
        </w:rPr>
      </w:pPr>
      <w:r w:rsidRPr="00B2485C">
        <w:rPr>
          <w:bCs/>
          <w:sz w:val="28"/>
          <w:szCs w:val="28"/>
          <w:lang w:val="en-US"/>
        </w:rPr>
        <w:t xml:space="preserve">post-axial </w:t>
      </w:r>
      <w:proofErr w:type="spellStart"/>
      <w:r w:rsidRPr="00B2485C">
        <w:rPr>
          <w:bCs/>
          <w:sz w:val="28"/>
          <w:szCs w:val="28"/>
          <w:lang w:val="en-US"/>
        </w:rPr>
        <w:t>polydactyly</w:t>
      </w:r>
      <w:proofErr w:type="spellEnd"/>
      <w:r w:rsidRPr="00B2485C">
        <w:rPr>
          <w:bCs/>
          <w:sz w:val="28"/>
          <w:szCs w:val="28"/>
          <w:lang w:val="en-US"/>
        </w:rPr>
        <w:t>: extra digit(s) towards 5th digit (</w:t>
      </w:r>
      <w:r w:rsidRPr="00D31FA2">
        <w:rPr>
          <w:bCs/>
          <w:sz w:val="28"/>
          <w:szCs w:val="28"/>
          <w:lang w:val="en-US"/>
        </w:rPr>
        <w:t>lateral ray</w:t>
      </w:r>
      <w:r w:rsidRPr="00B2485C">
        <w:rPr>
          <w:bCs/>
          <w:sz w:val="28"/>
          <w:szCs w:val="28"/>
          <w:lang w:val="en-US"/>
        </w:rPr>
        <w:t>)</w:t>
      </w:r>
    </w:p>
    <w:p w:rsidR="003B1C70" w:rsidRDefault="003B1C70" w:rsidP="003B1C70">
      <w:pPr>
        <w:pStyle w:val="a7"/>
        <w:numPr>
          <w:ilvl w:val="0"/>
          <w:numId w:val="4"/>
        </w:numPr>
        <w:ind w:left="0" w:firstLine="540"/>
        <w:jc w:val="both"/>
        <w:rPr>
          <w:bCs/>
          <w:sz w:val="28"/>
          <w:szCs w:val="28"/>
          <w:lang w:val="en-US"/>
        </w:rPr>
      </w:pPr>
      <w:r w:rsidRPr="00B2485C">
        <w:rPr>
          <w:bCs/>
          <w:sz w:val="28"/>
          <w:szCs w:val="28"/>
          <w:lang w:val="en-US"/>
        </w:rPr>
        <w:t xml:space="preserve">central </w:t>
      </w:r>
      <w:proofErr w:type="spellStart"/>
      <w:r w:rsidRPr="00B2485C">
        <w:rPr>
          <w:bCs/>
          <w:sz w:val="28"/>
          <w:szCs w:val="28"/>
          <w:lang w:val="en-US"/>
        </w:rPr>
        <w:t>polydactyly</w:t>
      </w:r>
      <w:proofErr w:type="spellEnd"/>
      <w:r w:rsidRPr="00B2485C">
        <w:rPr>
          <w:bCs/>
          <w:sz w:val="28"/>
          <w:szCs w:val="28"/>
          <w:lang w:val="en-US"/>
        </w:rPr>
        <w:t xml:space="preserve"> : middle three digits are involved</w:t>
      </w:r>
    </w:p>
    <w:p w:rsidR="003B1C70" w:rsidRDefault="003B1C70" w:rsidP="003B1C70">
      <w:pPr>
        <w:pStyle w:val="a7"/>
        <w:ind w:left="0" w:firstLine="540"/>
        <w:jc w:val="both"/>
        <w:rPr>
          <w:bCs/>
          <w:sz w:val="28"/>
          <w:szCs w:val="28"/>
          <w:lang w:val="en-US"/>
        </w:rPr>
      </w:pPr>
    </w:p>
    <w:p w:rsidR="003B1C70" w:rsidRPr="00D83372" w:rsidRDefault="003B1C70" w:rsidP="003B1C70">
      <w:pPr>
        <w:pStyle w:val="a7"/>
        <w:ind w:left="0" w:firstLine="540"/>
        <w:jc w:val="both"/>
        <w:rPr>
          <w:b/>
          <w:bCs/>
          <w:i/>
          <w:sz w:val="28"/>
          <w:szCs w:val="28"/>
          <w:lang w:val="en-US"/>
        </w:rPr>
      </w:pPr>
      <w:proofErr w:type="spellStart"/>
      <w:r w:rsidRPr="00D83372">
        <w:rPr>
          <w:b/>
          <w:bCs/>
          <w:i/>
          <w:sz w:val="28"/>
          <w:szCs w:val="28"/>
          <w:lang w:val="en-US"/>
        </w:rPr>
        <w:t>Wassel</w:t>
      </w:r>
      <w:proofErr w:type="spellEnd"/>
      <w:r w:rsidRPr="00D83372">
        <w:rPr>
          <w:b/>
          <w:bCs/>
          <w:i/>
          <w:sz w:val="28"/>
          <w:szCs w:val="28"/>
          <w:lang w:val="en-US"/>
        </w:rPr>
        <w:t xml:space="preserve"> Classification of </w:t>
      </w:r>
      <w:proofErr w:type="spellStart"/>
      <w:r w:rsidRPr="00D83372">
        <w:rPr>
          <w:b/>
          <w:bCs/>
          <w:i/>
          <w:sz w:val="28"/>
          <w:szCs w:val="28"/>
          <w:lang w:val="en-US"/>
        </w:rPr>
        <w:t>Preaxial</w:t>
      </w:r>
      <w:proofErr w:type="spellEnd"/>
      <w:r w:rsidRPr="00D83372">
        <w:rPr>
          <w:b/>
          <w:bCs/>
          <w:i/>
          <w:sz w:val="28"/>
          <w:szCs w:val="28"/>
          <w:lang w:val="en-US"/>
        </w:rPr>
        <w:t xml:space="preserve"> </w:t>
      </w:r>
      <w:proofErr w:type="spellStart"/>
      <w:r w:rsidRPr="00D83372">
        <w:rPr>
          <w:b/>
          <w:bCs/>
          <w:i/>
          <w:sz w:val="28"/>
          <w:szCs w:val="28"/>
          <w:lang w:val="en-US"/>
        </w:rPr>
        <w:t>Polydactyly</w:t>
      </w:r>
      <w:proofErr w:type="spellEnd"/>
      <w:r w:rsidRPr="00D83372">
        <w:rPr>
          <w:b/>
          <w:bCs/>
          <w:i/>
          <w:sz w:val="28"/>
          <w:szCs w:val="28"/>
          <w:lang w:val="en-US"/>
        </w:rPr>
        <w:t xml:space="preserve"> </w:t>
      </w:r>
    </w:p>
    <w:p w:rsidR="003B1C70" w:rsidRPr="00B2485C" w:rsidRDefault="003B1C70" w:rsidP="003B1C70">
      <w:pPr>
        <w:pStyle w:val="a7"/>
        <w:ind w:left="0" w:firstLine="540"/>
        <w:jc w:val="both"/>
        <w:rPr>
          <w:bCs/>
          <w:sz w:val="28"/>
          <w:szCs w:val="28"/>
          <w:lang w:val="en-US"/>
        </w:rPr>
      </w:pPr>
      <w:r>
        <w:rPr>
          <w:bCs/>
          <w:sz w:val="28"/>
          <w:szCs w:val="28"/>
          <w:lang w:val="en-US"/>
        </w:rPr>
        <w:t xml:space="preserve">Type I </w:t>
      </w:r>
      <w:r>
        <w:rPr>
          <w:bCs/>
          <w:sz w:val="28"/>
          <w:szCs w:val="28"/>
          <w:lang w:val="en-US"/>
        </w:rPr>
        <w:tab/>
        <w:t>Bifid distal phalanx</w:t>
      </w:r>
    </w:p>
    <w:p w:rsidR="003B1C70" w:rsidRPr="00B2485C" w:rsidRDefault="003B1C70" w:rsidP="003B1C70">
      <w:pPr>
        <w:pStyle w:val="a7"/>
        <w:ind w:left="0" w:firstLine="540"/>
        <w:jc w:val="both"/>
        <w:rPr>
          <w:bCs/>
          <w:sz w:val="28"/>
          <w:szCs w:val="28"/>
          <w:lang w:val="en-US"/>
        </w:rPr>
      </w:pPr>
      <w:r w:rsidRPr="00B2485C">
        <w:rPr>
          <w:bCs/>
          <w:sz w:val="28"/>
          <w:szCs w:val="28"/>
          <w:lang w:val="en-US"/>
        </w:rPr>
        <w:t xml:space="preserve">Type II </w:t>
      </w:r>
      <w:r w:rsidRPr="00B2485C">
        <w:rPr>
          <w:bCs/>
          <w:sz w:val="28"/>
          <w:szCs w:val="28"/>
          <w:lang w:val="en-US"/>
        </w:rPr>
        <w:tab/>
        <w:t>Duplicated distal phal</w:t>
      </w:r>
      <w:r>
        <w:rPr>
          <w:bCs/>
          <w:sz w:val="28"/>
          <w:szCs w:val="28"/>
          <w:lang w:val="en-US"/>
        </w:rPr>
        <w:t>anx</w:t>
      </w:r>
    </w:p>
    <w:p w:rsidR="003B1C70" w:rsidRPr="00B2485C" w:rsidRDefault="003B1C70" w:rsidP="003B1C70">
      <w:pPr>
        <w:pStyle w:val="a7"/>
        <w:ind w:left="0" w:firstLine="540"/>
        <w:jc w:val="both"/>
        <w:rPr>
          <w:bCs/>
          <w:sz w:val="28"/>
          <w:szCs w:val="28"/>
          <w:lang w:val="en-US"/>
        </w:rPr>
      </w:pPr>
      <w:r w:rsidRPr="00B2485C">
        <w:rPr>
          <w:bCs/>
          <w:sz w:val="28"/>
          <w:szCs w:val="28"/>
          <w:lang w:val="en-US"/>
        </w:rPr>
        <w:t xml:space="preserve">Type III </w:t>
      </w:r>
      <w:r w:rsidRPr="00B2485C">
        <w:rPr>
          <w:bCs/>
          <w:sz w:val="28"/>
          <w:szCs w:val="28"/>
          <w:lang w:val="en-US"/>
        </w:rPr>
        <w:tab/>
        <w:t>Bifid proximal phalanx</w:t>
      </w:r>
    </w:p>
    <w:p w:rsidR="003B1C70" w:rsidRPr="00B2485C" w:rsidRDefault="003B1C70" w:rsidP="003B1C70">
      <w:pPr>
        <w:pStyle w:val="a7"/>
        <w:ind w:left="0" w:firstLine="540"/>
        <w:jc w:val="both"/>
        <w:rPr>
          <w:bCs/>
          <w:sz w:val="28"/>
          <w:szCs w:val="28"/>
          <w:lang w:val="en-US"/>
        </w:rPr>
      </w:pPr>
      <w:r w:rsidRPr="00B2485C">
        <w:rPr>
          <w:bCs/>
          <w:sz w:val="28"/>
          <w:szCs w:val="28"/>
          <w:lang w:val="en-US"/>
        </w:rPr>
        <w:t xml:space="preserve">Type IV </w:t>
      </w:r>
      <w:r w:rsidRPr="00B2485C">
        <w:rPr>
          <w:bCs/>
          <w:sz w:val="28"/>
          <w:szCs w:val="28"/>
          <w:lang w:val="en-US"/>
        </w:rPr>
        <w:tab/>
        <w:t>Duplicated p</w:t>
      </w:r>
      <w:r>
        <w:rPr>
          <w:bCs/>
          <w:sz w:val="28"/>
          <w:szCs w:val="28"/>
          <w:lang w:val="en-US"/>
        </w:rPr>
        <w:t>roximal phalanx (most common)</w:t>
      </w:r>
    </w:p>
    <w:p w:rsidR="003B1C70" w:rsidRPr="00B2485C" w:rsidRDefault="003B1C70" w:rsidP="003B1C70">
      <w:pPr>
        <w:pStyle w:val="a7"/>
        <w:ind w:left="0" w:firstLine="540"/>
        <w:jc w:val="both"/>
        <w:rPr>
          <w:bCs/>
          <w:sz w:val="28"/>
          <w:szCs w:val="28"/>
          <w:lang w:val="en-US"/>
        </w:rPr>
      </w:pPr>
      <w:r>
        <w:rPr>
          <w:bCs/>
          <w:sz w:val="28"/>
          <w:szCs w:val="28"/>
          <w:lang w:val="en-US"/>
        </w:rPr>
        <w:t xml:space="preserve">Type V </w:t>
      </w:r>
      <w:r>
        <w:rPr>
          <w:bCs/>
          <w:sz w:val="28"/>
          <w:szCs w:val="28"/>
          <w:lang w:val="en-US"/>
        </w:rPr>
        <w:tab/>
        <w:t>Bifid metacarpal</w:t>
      </w:r>
    </w:p>
    <w:p w:rsidR="003B1C70" w:rsidRPr="00B2485C" w:rsidRDefault="003B1C70" w:rsidP="003B1C70">
      <w:pPr>
        <w:pStyle w:val="a7"/>
        <w:ind w:left="0" w:firstLine="540"/>
        <w:jc w:val="both"/>
        <w:rPr>
          <w:bCs/>
          <w:sz w:val="28"/>
          <w:szCs w:val="28"/>
          <w:lang w:val="en-US"/>
        </w:rPr>
      </w:pPr>
      <w:r w:rsidRPr="00B2485C">
        <w:rPr>
          <w:bCs/>
          <w:sz w:val="28"/>
          <w:szCs w:val="28"/>
          <w:lang w:val="en-US"/>
        </w:rPr>
        <w:t>T</w:t>
      </w:r>
      <w:r>
        <w:rPr>
          <w:bCs/>
          <w:sz w:val="28"/>
          <w:szCs w:val="28"/>
          <w:lang w:val="en-US"/>
        </w:rPr>
        <w:t xml:space="preserve">ype VI </w:t>
      </w:r>
      <w:r>
        <w:rPr>
          <w:bCs/>
          <w:sz w:val="28"/>
          <w:szCs w:val="28"/>
          <w:lang w:val="en-US"/>
        </w:rPr>
        <w:tab/>
        <w:t>Duplicated metacarpal</w:t>
      </w:r>
    </w:p>
    <w:p w:rsidR="003B1C70" w:rsidRDefault="003B1C70" w:rsidP="003B1C70">
      <w:pPr>
        <w:pStyle w:val="a7"/>
        <w:ind w:left="0" w:firstLine="540"/>
        <w:jc w:val="both"/>
        <w:rPr>
          <w:bCs/>
          <w:sz w:val="28"/>
          <w:szCs w:val="28"/>
          <w:lang w:val="en-US"/>
        </w:rPr>
      </w:pPr>
      <w:r w:rsidRPr="00B2485C">
        <w:rPr>
          <w:bCs/>
          <w:sz w:val="28"/>
          <w:szCs w:val="28"/>
          <w:lang w:val="en-US"/>
        </w:rPr>
        <w:t xml:space="preserve">Type VII </w:t>
      </w:r>
      <w:r w:rsidRPr="00B2485C">
        <w:rPr>
          <w:bCs/>
          <w:sz w:val="28"/>
          <w:szCs w:val="28"/>
          <w:lang w:val="en-US"/>
        </w:rPr>
        <w:tab/>
      </w:r>
      <w:proofErr w:type="spellStart"/>
      <w:r w:rsidRPr="00B2485C">
        <w:rPr>
          <w:bCs/>
          <w:sz w:val="28"/>
          <w:szCs w:val="28"/>
          <w:lang w:val="en-US"/>
        </w:rPr>
        <w:t>Triphalangia</w:t>
      </w:r>
      <w:proofErr w:type="spellEnd"/>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sidRPr="003808BC">
        <w:rPr>
          <w:bCs/>
          <w:sz w:val="28"/>
          <w:szCs w:val="28"/>
          <w:lang w:val="en-US"/>
        </w:rPr>
        <w:t>Treatment options vary based on the anatomy of each thumb</w:t>
      </w:r>
      <w:r>
        <w:rPr>
          <w:bCs/>
          <w:sz w:val="28"/>
          <w:szCs w:val="28"/>
          <w:lang w:val="en-US"/>
        </w:rPr>
        <w:t xml:space="preserve">. </w:t>
      </w:r>
      <w:r w:rsidRPr="00D31FA2">
        <w:rPr>
          <w:bCs/>
          <w:sz w:val="28"/>
          <w:szCs w:val="28"/>
          <w:lang w:val="en-US"/>
        </w:rPr>
        <w:t>Surgical treatment consists of excision of the duplicated digit and reconstruction of any associated abnormalities in the remaining rays</w:t>
      </w:r>
      <w:r>
        <w:rPr>
          <w:bCs/>
          <w:sz w:val="28"/>
          <w:szCs w:val="28"/>
          <w:lang w:val="en-US"/>
        </w:rPr>
        <w:t>. It</w:t>
      </w:r>
      <w:r w:rsidRPr="003808BC">
        <w:rPr>
          <w:bCs/>
          <w:sz w:val="28"/>
          <w:szCs w:val="28"/>
          <w:lang w:val="en-US"/>
        </w:rPr>
        <w:t xml:space="preserve"> generally involve</w:t>
      </w:r>
      <w:r>
        <w:rPr>
          <w:bCs/>
          <w:sz w:val="28"/>
          <w:szCs w:val="28"/>
          <w:lang w:val="en-US"/>
        </w:rPr>
        <w:t>s</w:t>
      </w:r>
      <w:r w:rsidRPr="003808BC">
        <w:rPr>
          <w:bCs/>
          <w:sz w:val="28"/>
          <w:szCs w:val="28"/>
          <w:lang w:val="en-US"/>
        </w:rPr>
        <w:t xml:space="preserve"> reconstructive surgery of the bone, ligaments and tendons. Sometimes, parts of the two thumbs may be combined to build the best possible thumb for the child.</w:t>
      </w:r>
    </w:p>
    <w:p w:rsidR="003B1C70" w:rsidRPr="003808BC" w:rsidRDefault="003B1C70" w:rsidP="003B1C70">
      <w:pPr>
        <w:pStyle w:val="a7"/>
        <w:ind w:left="0" w:firstLine="540"/>
        <w:jc w:val="both"/>
        <w:rPr>
          <w:bCs/>
          <w:sz w:val="28"/>
          <w:szCs w:val="28"/>
          <w:lang w:val="en-US"/>
        </w:rPr>
      </w:pPr>
      <w:r w:rsidRPr="003808BC">
        <w:rPr>
          <w:bCs/>
          <w:sz w:val="28"/>
          <w:szCs w:val="28"/>
          <w:lang w:val="en-US"/>
        </w:rPr>
        <w:t>Children with extra thumbs (</w:t>
      </w:r>
      <w:proofErr w:type="spellStart"/>
      <w:r w:rsidRPr="003808BC">
        <w:rPr>
          <w:bCs/>
          <w:sz w:val="28"/>
          <w:szCs w:val="28"/>
          <w:lang w:val="en-US"/>
        </w:rPr>
        <w:t>polydactyly</w:t>
      </w:r>
      <w:proofErr w:type="spellEnd"/>
      <w:r w:rsidRPr="003808BC">
        <w:rPr>
          <w:bCs/>
          <w:sz w:val="28"/>
          <w:szCs w:val="28"/>
          <w:lang w:val="en-US"/>
        </w:rPr>
        <w:t>) usually require a formal reconstructive procedure after the age of one.</w:t>
      </w:r>
    </w:p>
    <w:p w:rsidR="003B1C70" w:rsidRDefault="003B1C70" w:rsidP="003B1C70">
      <w:pPr>
        <w:pStyle w:val="a7"/>
        <w:ind w:left="0" w:firstLine="540"/>
        <w:jc w:val="both"/>
        <w:rPr>
          <w:bCs/>
          <w:sz w:val="28"/>
          <w:szCs w:val="28"/>
          <w:lang w:val="en-US"/>
        </w:rPr>
      </w:pPr>
    </w:p>
    <w:p w:rsidR="003B1C70" w:rsidRPr="008645C8" w:rsidRDefault="003B1C70" w:rsidP="003B1C70">
      <w:pPr>
        <w:pStyle w:val="a7"/>
        <w:ind w:left="0" w:firstLine="540"/>
        <w:jc w:val="both"/>
        <w:rPr>
          <w:b/>
          <w:bCs/>
          <w:sz w:val="28"/>
          <w:szCs w:val="28"/>
          <w:lang w:val="en-US"/>
        </w:rPr>
      </w:pPr>
      <w:r w:rsidRPr="008645C8">
        <w:rPr>
          <w:b/>
          <w:bCs/>
          <w:sz w:val="28"/>
          <w:szCs w:val="28"/>
          <w:lang w:val="en-US"/>
        </w:rPr>
        <w:t>Trigger thumb</w:t>
      </w:r>
    </w:p>
    <w:p w:rsidR="003B1C70" w:rsidRDefault="003B1C70" w:rsidP="003B1C70">
      <w:pPr>
        <w:pStyle w:val="a7"/>
        <w:ind w:left="0" w:firstLine="540"/>
        <w:jc w:val="both"/>
        <w:rPr>
          <w:bCs/>
          <w:sz w:val="28"/>
          <w:szCs w:val="28"/>
          <w:lang w:val="en-US"/>
        </w:rPr>
      </w:pPr>
      <w:r w:rsidRPr="003808BC">
        <w:rPr>
          <w:bCs/>
          <w:sz w:val="28"/>
          <w:szCs w:val="28"/>
          <w:lang w:val="en-US"/>
        </w:rPr>
        <w:lastRenderedPageBreak/>
        <w:t>Trigger thumb occurs when a bump exists on the tendon that moves the joint at the tip of the thumb, causing the thumb to jump or “trigger” when it’s used. In other cases, the thumb might be locked in a bent position.</w:t>
      </w:r>
    </w:p>
    <w:p w:rsidR="003B1C70" w:rsidRDefault="003B1C70" w:rsidP="003B1C70">
      <w:pPr>
        <w:pStyle w:val="a7"/>
        <w:ind w:left="0" w:firstLine="540"/>
        <w:jc w:val="both"/>
        <w:rPr>
          <w:bCs/>
          <w:sz w:val="28"/>
          <w:szCs w:val="28"/>
          <w:lang w:val="en-US"/>
        </w:rPr>
      </w:pPr>
      <w:r w:rsidRPr="003808BC">
        <w:rPr>
          <w:bCs/>
          <w:sz w:val="28"/>
          <w:szCs w:val="28"/>
          <w:lang w:val="en-US"/>
        </w:rPr>
        <w:t>For normal movement of the thumb joint, the tendon must slide up and down inside the tendon sheath. If the tendon becomes too thick, it can no longer glide through the sheath normally, and the thumb can trigger or lock.</w:t>
      </w:r>
    </w:p>
    <w:p w:rsidR="003B1C70" w:rsidRDefault="003B1C70" w:rsidP="003B1C70">
      <w:pPr>
        <w:pStyle w:val="a7"/>
        <w:ind w:left="0" w:firstLine="540"/>
        <w:jc w:val="both"/>
        <w:rPr>
          <w:bCs/>
          <w:sz w:val="28"/>
          <w:szCs w:val="28"/>
          <w:lang w:val="en-US"/>
        </w:rPr>
      </w:pPr>
      <w:r w:rsidRPr="003808BC">
        <w:rPr>
          <w:bCs/>
          <w:sz w:val="28"/>
          <w:szCs w:val="28"/>
          <w:lang w:val="en-US"/>
        </w:rPr>
        <w:t>Initial treatment for trigger thumb depends on the clinical presentation. At times, observation alone is indicated. Surgery for trigger thumb, called a trigger thumb release, enlarges the tendon sheath and allows the thumb to move more normally.</w:t>
      </w:r>
    </w:p>
    <w:p w:rsidR="003B1C70" w:rsidRDefault="003B1C70" w:rsidP="003B1C70">
      <w:pPr>
        <w:pStyle w:val="a7"/>
        <w:ind w:left="0" w:firstLine="540"/>
        <w:jc w:val="both"/>
        <w:rPr>
          <w:bCs/>
          <w:sz w:val="28"/>
          <w:szCs w:val="28"/>
          <w:lang w:val="en-US"/>
        </w:rPr>
      </w:pPr>
    </w:p>
    <w:p w:rsidR="003B1C70" w:rsidRPr="008645C8" w:rsidRDefault="003B1C70" w:rsidP="003B1C70">
      <w:pPr>
        <w:pStyle w:val="a7"/>
        <w:ind w:left="0" w:firstLine="540"/>
        <w:jc w:val="both"/>
        <w:rPr>
          <w:b/>
          <w:bCs/>
          <w:sz w:val="28"/>
          <w:szCs w:val="28"/>
          <w:lang w:val="en-US"/>
        </w:rPr>
      </w:pPr>
      <w:proofErr w:type="spellStart"/>
      <w:r w:rsidRPr="008645C8">
        <w:rPr>
          <w:b/>
          <w:bCs/>
          <w:sz w:val="28"/>
          <w:szCs w:val="28"/>
          <w:lang w:val="en-US"/>
        </w:rPr>
        <w:t>Madelung</w:t>
      </w:r>
      <w:proofErr w:type="spellEnd"/>
      <w:r w:rsidRPr="008645C8">
        <w:rPr>
          <w:b/>
          <w:bCs/>
          <w:sz w:val="28"/>
          <w:szCs w:val="28"/>
          <w:lang w:val="en-US"/>
        </w:rPr>
        <w:t xml:space="preserve"> Deformity </w:t>
      </w:r>
    </w:p>
    <w:p w:rsidR="003B1C70" w:rsidRDefault="003B1C70" w:rsidP="003B1C70">
      <w:pPr>
        <w:pStyle w:val="a7"/>
        <w:ind w:left="0" w:firstLine="540"/>
        <w:jc w:val="both"/>
        <w:rPr>
          <w:bCs/>
          <w:sz w:val="28"/>
          <w:szCs w:val="28"/>
          <w:lang w:val="en-US"/>
        </w:rPr>
      </w:pPr>
      <w:proofErr w:type="spellStart"/>
      <w:r w:rsidRPr="003808BC">
        <w:rPr>
          <w:bCs/>
          <w:sz w:val="28"/>
          <w:szCs w:val="28"/>
          <w:lang w:val="en-US"/>
        </w:rPr>
        <w:t>Madelung</w:t>
      </w:r>
      <w:proofErr w:type="spellEnd"/>
      <w:r w:rsidRPr="003808BC">
        <w:rPr>
          <w:bCs/>
          <w:sz w:val="28"/>
          <w:szCs w:val="28"/>
          <w:lang w:val="en-US"/>
        </w:rPr>
        <w:t xml:space="preserve"> deformity is the name given to the appearance of the wrist caused by an abnorm</w:t>
      </w:r>
      <w:r>
        <w:rPr>
          <w:bCs/>
          <w:sz w:val="28"/>
          <w:szCs w:val="28"/>
          <w:lang w:val="en-US"/>
        </w:rPr>
        <w:t>al curving growth of the radius</w:t>
      </w:r>
      <w:r w:rsidRPr="003808BC">
        <w:rPr>
          <w:bCs/>
          <w:sz w:val="28"/>
          <w:szCs w:val="28"/>
          <w:lang w:val="en-US"/>
        </w:rPr>
        <w:t>. The forearm appears short, and the end of the ulna bone becomes prominent.</w:t>
      </w:r>
    </w:p>
    <w:p w:rsidR="003B1C70" w:rsidRDefault="003B1C70" w:rsidP="003B1C70">
      <w:pPr>
        <w:pStyle w:val="a7"/>
        <w:ind w:left="0" w:firstLine="540"/>
        <w:jc w:val="both"/>
        <w:rPr>
          <w:bCs/>
          <w:sz w:val="28"/>
          <w:szCs w:val="28"/>
          <w:lang w:val="en-US"/>
        </w:rPr>
      </w:pPr>
      <w:r w:rsidRPr="00C274ED">
        <w:rPr>
          <w:bCs/>
          <w:sz w:val="28"/>
          <w:szCs w:val="28"/>
          <w:lang w:val="en-US"/>
        </w:rPr>
        <w:t>Treatment depends on the patient’s age and severity of the deformity. Surgery will either prevent it from getting worse or correct the deformity by repositioning the bone and holding it with pins. After surgery, a cast will hold the elbow, forearm and wrist in the corrected position for four to six weeks.</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
          <w:bCs/>
          <w:sz w:val="28"/>
          <w:szCs w:val="28"/>
          <w:lang w:val="en-US"/>
        </w:rPr>
      </w:pPr>
      <w:r w:rsidRPr="001C6F8A">
        <w:rPr>
          <w:b/>
          <w:bCs/>
          <w:sz w:val="28"/>
          <w:szCs w:val="28"/>
          <w:lang w:val="en-US"/>
        </w:rPr>
        <w:t>Congenital Deformities of the Hands</w:t>
      </w:r>
    </w:p>
    <w:p w:rsidR="003B1C70" w:rsidRPr="00EE4CCE" w:rsidRDefault="003B1C70" w:rsidP="003B1C70">
      <w:pPr>
        <w:pStyle w:val="a7"/>
        <w:ind w:left="0" w:firstLine="540"/>
        <w:jc w:val="both"/>
        <w:rPr>
          <w:b/>
          <w:bCs/>
          <w:sz w:val="28"/>
          <w:szCs w:val="28"/>
          <w:lang w:val="en-US"/>
        </w:rPr>
      </w:pPr>
      <w:r w:rsidRPr="00EE4CCE">
        <w:rPr>
          <w:b/>
          <w:bCs/>
          <w:sz w:val="28"/>
          <w:szCs w:val="28"/>
          <w:lang w:val="en-US"/>
        </w:rPr>
        <w:t>Rare anomaly:</w:t>
      </w:r>
    </w:p>
    <w:p w:rsidR="003B1C70" w:rsidRDefault="003B1C70" w:rsidP="003B1C70">
      <w:pPr>
        <w:pStyle w:val="a7"/>
        <w:numPr>
          <w:ilvl w:val="0"/>
          <w:numId w:val="18"/>
        </w:numPr>
        <w:ind w:left="0" w:firstLine="540"/>
        <w:jc w:val="both"/>
        <w:rPr>
          <w:bCs/>
          <w:sz w:val="28"/>
          <w:szCs w:val="28"/>
          <w:lang w:val="en-US"/>
        </w:rPr>
      </w:pPr>
      <w:r w:rsidRPr="001C6F8A">
        <w:rPr>
          <w:bCs/>
          <w:sz w:val="28"/>
          <w:szCs w:val="28"/>
          <w:lang w:val="en-US"/>
        </w:rPr>
        <w:t>Absent Thumb</w:t>
      </w:r>
    </w:p>
    <w:p w:rsidR="003B1C70" w:rsidRDefault="003B1C70" w:rsidP="003B1C70">
      <w:pPr>
        <w:pStyle w:val="a7"/>
        <w:numPr>
          <w:ilvl w:val="0"/>
          <w:numId w:val="18"/>
        </w:numPr>
        <w:ind w:left="0" w:firstLine="540"/>
        <w:jc w:val="both"/>
        <w:rPr>
          <w:bCs/>
          <w:sz w:val="28"/>
          <w:szCs w:val="28"/>
          <w:lang w:val="en-US"/>
        </w:rPr>
      </w:pPr>
      <w:proofErr w:type="spellStart"/>
      <w:r w:rsidRPr="001C6F8A">
        <w:rPr>
          <w:bCs/>
          <w:sz w:val="28"/>
          <w:szCs w:val="28"/>
          <w:lang w:val="en-US"/>
        </w:rPr>
        <w:t>Hypoplastic</w:t>
      </w:r>
      <w:proofErr w:type="spellEnd"/>
      <w:r w:rsidRPr="001C6F8A">
        <w:rPr>
          <w:bCs/>
          <w:sz w:val="28"/>
          <w:szCs w:val="28"/>
          <w:lang w:val="en-US"/>
        </w:rPr>
        <w:t xml:space="preserve"> Thumb</w:t>
      </w:r>
    </w:p>
    <w:p w:rsidR="003B1C70" w:rsidRDefault="003B1C70" w:rsidP="003B1C70">
      <w:pPr>
        <w:pStyle w:val="a7"/>
        <w:numPr>
          <w:ilvl w:val="0"/>
          <w:numId w:val="18"/>
        </w:numPr>
        <w:ind w:left="0" w:firstLine="540"/>
        <w:jc w:val="both"/>
        <w:rPr>
          <w:bCs/>
          <w:sz w:val="28"/>
          <w:szCs w:val="28"/>
          <w:lang w:val="en-US"/>
        </w:rPr>
      </w:pPr>
      <w:r w:rsidRPr="001C6F8A">
        <w:rPr>
          <w:bCs/>
          <w:sz w:val="28"/>
          <w:szCs w:val="28"/>
          <w:lang w:val="en-US"/>
        </w:rPr>
        <w:t>Lobster Hand</w:t>
      </w:r>
    </w:p>
    <w:p w:rsidR="003B1C70" w:rsidRDefault="003B1C70" w:rsidP="003B1C70">
      <w:pPr>
        <w:pStyle w:val="a7"/>
        <w:numPr>
          <w:ilvl w:val="0"/>
          <w:numId w:val="18"/>
        </w:numPr>
        <w:ind w:left="0" w:firstLine="540"/>
        <w:jc w:val="both"/>
        <w:rPr>
          <w:bCs/>
          <w:sz w:val="28"/>
          <w:szCs w:val="28"/>
          <w:lang w:val="en-US"/>
        </w:rPr>
      </w:pPr>
      <w:proofErr w:type="spellStart"/>
      <w:r w:rsidRPr="001C6F8A">
        <w:rPr>
          <w:bCs/>
          <w:sz w:val="28"/>
          <w:szCs w:val="28"/>
          <w:lang w:val="en-US"/>
        </w:rPr>
        <w:t>Macrodactyly</w:t>
      </w:r>
      <w:proofErr w:type="spellEnd"/>
    </w:p>
    <w:p w:rsidR="003B1C70" w:rsidRDefault="003B1C70" w:rsidP="003B1C70">
      <w:pPr>
        <w:pStyle w:val="a7"/>
        <w:numPr>
          <w:ilvl w:val="0"/>
          <w:numId w:val="18"/>
        </w:numPr>
        <w:ind w:left="0" w:firstLine="540"/>
        <w:jc w:val="both"/>
        <w:rPr>
          <w:bCs/>
          <w:sz w:val="28"/>
          <w:szCs w:val="28"/>
          <w:lang w:val="en-US"/>
        </w:rPr>
      </w:pPr>
      <w:r w:rsidRPr="001C6F8A">
        <w:rPr>
          <w:bCs/>
          <w:sz w:val="28"/>
          <w:szCs w:val="28"/>
          <w:lang w:val="en-US"/>
        </w:rPr>
        <w:t>Radial Club Hand</w:t>
      </w:r>
    </w:p>
    <w:p w:rsidR="003B1C70" w:rsidRPr="001C6F8A" w:rsidRDefault="003B1C70" w:rsidP="003B1C70">
      <w:pPr>
        <w:pStyle w:val="a7"/>
        <w:numPr>
          <w:ilvl w:val="0"/>
          <w:numId w:val="18"/>
        </w:numPr>
        <w:ind w:left="0" w:firstLine="540"/>
        <w:jc w:val="both"/>
        <w:rPr>
          <w:bCs/>
          <w:sz w:val="28"/>
          <w:szCs w:val="28"/>
          <w:lang w:val="en-US"/>
        </w:rPr>
      </w:pPr>
      <w:proofErr w:type="spellStart"/>
      <w:r w:rsidRPr="001C6F8A">
        <w:rPr>
          <w:bCs/>
          <w:sz w:val="28"/>
          <w:szCs w:val="28"/>
          <w:lang w:val="en-US"/>
        </w:rPr>
        <w:t>Radioulnar</w:t>
      </w:r>
      <w:proofErr w:type="spellEnd"/>
      <w:r w:rsidRPr="001C6F8A">
        <w:rPr>
          <w:bCs/>
          <w:sz w:val="28"/>
          <w:szCs w:val="28"/>
          <w:lang w:val="en-US"/>
        </w:rPr>
        <w:t xml:space="preserve"> </w:t>
      </w:r>
      <w:proofErr w:type="spellStart"/>
      <w:r w:rsidRPr="001C6F8A">
        <w:rPr>
          <w:bCs/>
          <w:sz w:val="28"/>
          <w:szCs w:val="28"/>
          <w:lang w:val="en-US"/>
        </w:rPr>
        <w:t>Synostosis</w:t>
      </w:r>
      <w:proofErr w:type="spellEnd"/>
    </w:p>
    <w:p w:rsidR="003B1C70" w:rsidRDefault="003B1C70" w:rsidP="003B1C70">
      <w:pPr>
        <w:pStyle w:val="a7"/>
        <w:numPr>
          <w:ilvl w:val="0"/>
          <w:numId w:val="18"/>
        </w:numPr>
        <w:ind w:left="0" w:firstLine="540"/>
        <w:jc w:val="both"/>
        <w:rPr>
          <w:rStyle w:val="a9"/>
          <w:b w:val="0"/>
          <w:sz w:val="28"/>
          <w:szCs w:val="28"/>
          <w:lang w:val="en-US"/>
        </w:rPr>
      </w:pPr>
      <w:proofErr w:type="spellStart"/>
      <w:r w:rsidRPr="001C6F8A">
        <w:rPr>
          <w:rStyle w:val="a9"/>
          <w:b w:val="0"/>
          <w:sz w:val="28"/>
          <w:szCs w:val="28"/>
          <w:lang w:val="en-US"/>
        </w:rPr>
        <w:t>Brachydactyly</w:t>
      </w:r>
      <w:proofErr w:type="spellEnd"/>
    </w:p>
    <w:p w:rsidR="003B1C70" w:rsidRDefault="003B1C70" w:rsidP="003B1C70">
      <w:pPr>
        <w:jc w:val="both"/>
        <w:rPr>
          <w:bCs/>
          <w:sz w:val="28"/>
          <w:szCs w:val="28"/>
          <w:lang w:val="en-US"/>
        </w:rPr>
      </w:pPr>
    </w:p>
    <w:p w:rsidR="003B1C70" w:rsidRPr="004A3FFB" w:rsidRDefault="003B1C70" w:rsidP="003B1C70">
      <w:pPr>
        <w:ind w:firstLine="540"/>
        <w:jc w:val="center"/>
        <w:rPr>
          <w:b/>
          <w:bCs/>
          <w:sz w:val="28"/>
          <w:szCs w:val="28"/>
          <w:lang w:val="en-US"/>
        </w:rPr>
      </w:pPr>
      <w:r w:rsidRPr="004A3FFB">
        <w:rPr>
          <w:b/>
          <w:bCs/>
          <w:sz w:val="28"/>
          <w:szCs w:val="28"/>
          <w:lang w:val="en-US"/>
        </w:rPr>
        <w:t xml:space="preserve">Acquired </w:t>
      </w:r>
      <w:r>
        <w:rPr>
          <w:b/>
          <w:bCs/>
          <w:sz w:val="28"/>
          <w:szCs w:val="28"/>
          <w:lang w:val="en-US"/>
        </w:rPr>
        <w:t>static deformities of the spine</w:t>
      </w:r>
    </w:p>
    <w:p w:rsidR="003B1C70" w:rsidRPr="00F30AEB" w:rsidRDefault="003B1C70" w:rsidP="003B1C70">
      <w:pPr>
        <w:ind w:firstLine="540"/>
        <w:jc w:val="both"/>
        <w:rPr>
          <w:bCs/>
          <w:sz w:val="28"/>
          <w:szCs w:val="28"/>
          <w:lang w:val="en-US"/>
        </w:rPr>
      </w:pPr>
    </w:p>
    <w:p w:rsidR="003B1C70" w:rsidRPr="00FF2689" w:rsidRDefault="003B1C70" w:rsidP="003B1C70">
      <w:pPr>
        <w:ind w:firstLine="540"/>
        <w:jc w:val="both"/>
        <w:rPr>
          <w:b/>
          <w:bCs/>
          <w:sz w:val="28"/>
          <w:szCs w:val="28"/>
          <w:lang w:val="en-US"/>
        </w:rPr>
      </w:pPr>
      <w:r>
        <w:rPr>
          <w:b/>
          <w:bCs/>
          <w:sz w:val="28"/>
          <w:szCs w:val="28"/>
          <w:lang w:val="en-US"/>
        </w:rPr>
        <w:t>Natural posture of the Spine</w:t>
      </w:r>
    </w:p>
    <w:p w:rsidR="003B1C70" w:rsidRPr="00270801" w:rsidRDefault="003B1C70" w:rsidP="003B1C70">
      <w:pPr>
        <w:ind w:firstLine="540"/>
        <w:jc w:val="both"/>
        <w:rPr>
          <w:bCs/>
          <w:sz w:val="28"/>
          <w:szCs w:val="28"/>
          <w:lang w:val="en-US"/>
        </w:rPr>
      </w:pPr>
      <w:r w:rsidRPr="00875A23">
        <w:rPr>
          <w:rFonts w:eastAsiaTheme="minorHAnsi"/>
          <w:sz w:val="28"/>
          <w:szCs w:val="28"/>
          <w:lang w:val="en-US" w:eastAsia="en-US"/>
        </w:rPr>
        <w:t>The human spine is normally straight when viewed from</w:t>
      </w:r>
      <w:r>
        <w:rPr>
          <w:rFonts w:eastAsiaTheme="minorHAnsi"/>
          <w:sz w:val="28"/>
          <w:szCs w:val="28"/>
          <w:lang w:val="en-US" w:eastAsia="en-US"/>
        </w:rPr>
        <w:t xml:space="preserve"> </w:t>
      </w:r>
      <w:r w:rsidRPr="00875A23">
        <w:rPr>
          <w:rFonts w:eastAsiaTheme="minorHAnsi"/>
          <w:sz w:val="28"/>
          <w:szCs w:val="28"/>
          <w:lang w:val="en-US" w:eastAsia="en-US"/>
        </w:rPr>
        <w:t>behind, but, because of the potential implications of unnecessarily labeling</w:t>
      </w:r>
      <w:r>
        <w:rPr>
          <w:rFonts w:eastAsiaTheme="minorHAnsi"/>
          <w:sz w:val="28"/>
          <w:szCs w:val="28"/>
          <w:lang w:val="en-US" w:eastAsia="en-US"/>
        </w:rPr>
        <w:t xml:space="preserve"> a child as </w:t>
      </w:r>
      <w:r w:rsidRPr="00875A23">
        <w:rPr>
          <w:rFonts w:eastAsiaTheme="minorHAnsi"/>
          <w:sz w:val="28"/>
          <w:szCs w:val="28"/>
          <w:lang w:val="en-US" w:eastAsia="en-US"/>
        </w:rPr>
        <w:t>"having" scoliosis, minor deviations from normal (less than 10</w:t>
      </w:r>
      <w:r>
        <w:rPr>
          <w:rFonts w:eastAsiaTheme="minorHAnsi"/>
          <w:sz w:val="28"/>
          <w:szCs w:val="28"/>
          <w:lang w:val="en-US" w:eastAsia="en-US"/>
        </w:rPr>
        <w:t xml:space="preserve"> </w:t>
      </w:r>
      <w:r w:rsidRPr="00875A23">
        <w:rPr>
          <w:rFonts w:eastAsiaTheme="minorHAnsi"/>
          <w:sz w:val="28"/>
          <w:szCs w:val="28"/>
          <w:lang w:val="en-US" w:eastAsia="en-US"/>
        </w:rPr>
        <w:t>degrees) may be considered within normal</w:t>
      </w:r>
      <w:r>
        <w:rPr>
          <w:rFonts w:eastAsiaTheme="minorHAnsi"/>
          <w:sz w:val="28"/>
          <w:szCs w:val="28"/>
          <w:lang w:val="en-US" w:eastAsia="en-US"/>
        </w:rPr>
        <w:t xml:space="preserve"> limits.</w:t>
      </w:r>
    </w:p>
    <w:p w:rsidR="003B1C70" w:rsidRPr="00270801" w:rsidRDefault="003B1C70" w:rsidP="003B1C70">
      <w:pPr>
        <w:ind w:firstLine="540"/>
        <w:jc w:val="both"/>
        <w:rPr>
          <w:bCs/>
          <w:sz w:val="28"/>
          <w:szCs w:val="28"/>
          <w:lang w:val="en-US"/>
        </w:rPr>
      </w:pPr>
    </w:p>
    <w:p w:rsidR="003B1C70" w:rsidRPr="00FF2689" w:rsidRDefault="003B1C70" w:rsidP="003B1C70">
      <w:pPr>
        <w:ind w:firstLine="540"/>
        <w:jc w:val="both"/>
        <w:rPr>
          <w:b/>
          <w:bCs/>
          <w:sz w:val="28"/>
          <w:szCs w:val="28"/>
          <w:lang w:val="en-US"/>
        </w:rPr>
      </w:pPr>
      <w:r>
        <w:rPr>
          <w:b/>
          <w:bCs/>
          <w:sz w:val="28"/>
          <w:szCs w:val="28"/>
          <w:lang w:val="en-US"/>
        </w:rPr>
        <w:t>Posture disorders types</w:t>
      </w:r>
    </w:p>
    <w:p w:rsidR="003B1C70" w:rsidRPr="00AE610B" w:rsidRDefault="003B1C70" w:rsidP="003B1C70">
      <w:pPr>
        <w:pStyle w:val="a7"/>
        <w:numPr>
          <w:ilvl w:val="0"/>
          <w:numId w:val="29"/>
        </w:numPr>
        <w:ind w:left="0" w:firstLine="540"/>
        <w:jc w:val="both"/>
        <w:rPr>
          <w:bCs/>
          <w:sz w:val="28"/>
          <w:szCs w:val="28"/>
        </w:rPr>
      </w:pPr>
      <w:proofErr w:type="spellStart"/>
      <w:r w:rsidRPr="00AE610B">
        <w:rPr>
          <w:bCs/>
          <w:sz w:val="28"/>
          <w:szCs w:val="28"/>
          <w:lang w:val="en-US"/>
        </w:rPr>
        <w:t>Lordotic</w:t>
      </w:r>
      <w:proofErr w:type="spellEnd"/>
      <w:r w:rsidRPr="00AE610B">
        <w:rPr>
          <w:bCs/>
          <w:sz w:val="28"/>
          <w:szCs w:val="28"/>
          <w:lang w:val="en-US"/>
        </w:rPr>
        <w:t xml:space="preserve"> posture (</w:t>
      </w:r>
      <w:proofErr w:type="spellStart"/>
      <w:r w:rsidRPr="00AE610B">
        <w:rPr>
          <w:bCs/>
          <w:sz w:val="28"/>
          <w:szCs w:val="28"/>
          <w:lang w:val="en-US"/>
        </w:rPr>
        <w:t>hyperlordosis</w:t>
      </w:r>
      <w:proofErr w:type="spellEnd"/>
      <w:r w:rsidRPr="00AE610B">
        <w:rPr>
          <w:bCs/>
          <w:sz w:val="28"/>
          <w:szCs w:val="28"/>
          <w:lang w:val="en-US"/>
        </w:rPr>
        <w:t>)</w:t>
      </w:r>
    </w:p>
    <w:p w:rsidR="003B1C70" w:rsidRPr="00AE610B" w:rsidRDefault="003B1C70" w:rsidP="003B1C70">
      <w:pPr>
        <w:pStyle w:val="a7"/>
        <w:numPr>
          <w:ilvl w:val="0"/>
          <w:numId w:val="29"/>
        </w:numPr>
        <w:ind w:left="0" w:firstLine="540"/>
        <w:jc w:val="both"/>
        <w:rPr>
          <w:bCs/>
          <w:sz w:val="28"/>
          <w:szCs w:val="28"/>
        </w:rPr>
      </w:pPr>
      <w:proofErr w:type="spellStart"/>
      <w:r w:rsidRPr="00AE610B">
        <w:rPr>
          <w:bCs/>
          <w:sz w:val="28"/>
          <w:szCs w:val="28"/>
          <w:lang w:val="en-US"/>
        </w:rPr>
        <w:t>Lordotic</w:t>
      </w:r>
      <w:proofErr w:type="spellEnd"/>
      <w:r w:rsidRPr="00AE610B">
        <w:rPr>
          <w:bCs/>
          <w:sz w:val="28"/>
          <w:szCs w:val="28"/>
          <w:lang w:val="en-US"/>
        </w:rPr>
        <w:t xml:space="preserve"> posture (</w:t>
      </w:r>
      <w:proofErr w:type="spellStart"/>
      <w:r w:rsidRPr="00AE610B">
        <w:rPr>
          <w:bCs/>
          <w:sz w:val="28"/>
          <w:szCs w:val="28"/>
          <w:lang w:val="en-US"/>
        </w:rPr>
        <w:t>hyperlordosis</w:t>
      </w:r>
      <w:proofErr w:type="spellEnd"/>
      <w:r w:rsidRPr="00AE610B">
        <w:rPr>
          <w:bCs/>
          <w:sz w:val="28"/>
          <w:szCs w:val="28"/>
          <w:lang w:val="en-US"/>
        </w:rPr>
        <w:t>)</w:t>
      </w:r>
    </w:p>
    <w:p w:rsidR="003B1C70" w:rsidRPr="00AE610B" w:rsidRDefault="003B1C70" w:rsidP="003B1C70">
      <w:pPr>
        <w:pStyle w:val="a7"/>
        <w:numPr>
          <w:ilvl w:val="0"/>
          <w:numId w:val="29"/>
        </w:numPr>
        <w:ind w:left="0" w:firstLine="540"/>
        <w:jc w:val="both"/>
        <w:rPr>
          <w:bCs/>
          <w:sz w:val="28"/>
          <w:szCs w:val="28"/>
          <w:lang w:val="en-US"/>
        </w:rPr>
      </w:pPr>
      <w:r w:rsidRPr="00AE610B">
        <w:rPr>
          <w:bCs/>
          <w:sz w:val="28"/>
          <w:szCs w:val="28"/>
          <w:lang w:val="en-US"/>
        </w:rPr>
        <w:t>Flat spine</w:t>
      </w:r>
    </w:p>
    <w:p w:rsidR="003B1C70" w:rsidRPr="00AE610B" w:rsidRDefault="003B1C70" w:rsidP="003B1C70">
      <w:pPr>
        <w:pStyle w:val="a7"/>
        <w:numPr>
          <w:ilvl w:val="0"/>
          <w:numId w:val="29"/>
        </w:numPr>
        <w:ind w:left="0" w:firstLine="540"/>
        <w:jc w:val="both"/>
        <w:rPr>
          <w:bCs/>
          <w:sz w:val="28"/>
          <w:szCs w:val="28"/>
          <w:lang w:val="en-US"/>
        </w:rPr>
      </w:pPr>
      <w:proofErr w:type="spellStart"/>
      <w:r w:rsidRPr="00AE610B">
        <w:rPr>
          <w:bCs/>
          <w:sz w:val="28"/>
          <w:szCs w:val="28"/>
          <w:lang w:val="en-US"/>
        </w:rPr>
        <w:t>Scoliotic</w:t>
      </w:r>
      <w:proofErr w:type="spellEnd"/>
      <w:r w:rsidRPr="00AE610B">
        <w:rPr>
          <w:bCs/>
          <w:sz w:val="28"/>
          <w:szCs w:val="28"/>
          <w:lang w:val="en-US"/>
        </w:rPr>
        <w:t xml:space="preserve"> posture</w:t>
      </w:r>
    </w:p>
    <w:p w:rsidR="003B1C70" w:rsidRDefault="003B1C70" w:rsidP="003B1C70">
      <w:pPr>
        <w:autoSpaceDE w:val="0"/>
        <w:autoSpaceDN w:val="0"/>
        <w:adjustRightInd w:val="0"/>
        <w:ind w:firstLine="540"/>
        <w:jc w:val="both"/>
        <w:rPr>
          <w:rFonts w:eastAsiaTheme="minorHAnsi"/>
          <w:sz w:val="28"/>
          <w:szCs w:val="28"/>
          <w:lang w:val="en-US" w:eastAsia="en-US"/>
        </w:rPr>
      </w:pPr>
    </w:p>
    <w:p w:rsidR="003B1C70" w:rsidRPr="00BE286F" w:rsidRDefault="003B1C70" w:rsidP="003B1C70">
      <w:pPr>
        <w:pStyle w:val="a7"/>
        <w:ind w:left="0" w:firstLine="540"/>
        <w:jc w:val="both"/>
        <w:rPr>
          <w:b/>
          <w:bCs/>
          <w:sz w:val="28"/>
          <w:szCs w:val="28"/>
          <w:lang w:val="en-US"/>
        </w:rPr>
      </w:pPr>
      <w:proofErr w:type="gramStart"/>
      <w:r w:rsidRPr="00BE286F">
        <w:rPr>
          <w:b/>
          <w:bCs/>
          <w:sz w:val="28"/>
          <w:szCs w:val="28"/>
          <w:lang w:val="en-US"/>
        </w:rPr>
        <w:t>Scoliosis.</w:t>
      </w:r>
      <w:proofErr w:type="gramEnd"/>
      <w:r w:rsidRPr="00BE286F">
        <w:rPr>
          <w:b/>
          <w:bCs/>
          <w:sz w:val="28"/>
          <w:szCs w:val="28"/>
          <w:lang w:val="en-US"/>
        </w:rPr>
        <w:t xml:space="preserve"> Clinical features, diagnostics and treatment</w:t>
      </w:r>
    </w:p>
    <w:p w:rsidR="003B1C70" w:rsidRDefault="003B1C70" w:rsidP="003B1C70">
      <w:pPr>
        <w:pStyle w:val="a7"/>
        <w:ind w:left="0" w:firstLine="540"/>
        <w:jc w:val="both"/>
        <w:rPr>
          <w:bCs/>
          <w:sz w:val="28"/>
          <w:szCs w:val="28"/>
          <w:lang w:val="en-US"/>
        </w:rPr>
      </w:pPr>
    </w:p>
    <w:p w:rsidR="003B1C70" w:rsidRDefault="003B1C70" w:rsidP="003B1C70">
      <w:pPr>
        <w:pStyle w:val="a7"/>
        <w:ind w:left="0" w:firstLine="540"/>
        <w:jc w:val="both"/>
        <w:rPr>
          <w:bCs/>
          <w:sz w:val="28"/>
          <w:szCs w:val="28"/>
          <w:lang w:val="en-US"/>
        </w:rPr>
      </w:pPr>
      <w:r w:rsidRPr="00875A23">
        <w:rPr>
          <w:rFonts w:eastAsiaTheme="minorHAnsi"/>
          <w:sz w:val="28"/>
          <w:szCs w:val="28"/>
          <w:lang w:val="en-US" w:eastAsia="en-US"/>
        </w:rPr>
        <w:t>The human spine is normally straight when viewed from</w:t>
      </w:r>
      <w:r>
        <w:rPr>
          <w:rFonts w:eastAsiaTheme="minorHAnsi"/>
          <w:sz w:val="28"/>
          <w:szCs w:val="28"/>
          <w:lang w:val="en-US" w:eastAsia="en-US"/>
        </w:rPr>
        <w:t xml:space="preserve"> </w:t>
      </w:r>
      <w:r w:rsidRPr="00875A23">
        <w:rPr>
          <w:rFonts w:eastAsiaTheme="minorHAnsi"/>
          <w:sz w:val="28"/>
          <w:szCs w:val="28"/>
          <w:lang w:val="en-US" w:eastAsia="en-US"/>
        </w:rPr>
        <w:t xml:space="preserve">behind, but, </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Scoliosis refers to abnormal curvature of the spine when viewed in the</w:t>
      </w:r>
      <w:r>
        <w:rPr>
          <w:rFonts w:eastAsiaTheme="minorHAnsi"/>
          <w:sz w:val="28"/>
          <w:szCs w:val="28"/>
          <w:lang w:val="en-US" w:eastAsia="en-US"/>
        </w:rPr>
        <w:t xml:space="preserve"> </w:t>
      </w:r>
      <w:r w:rsidRPr="00875A23">
        <w:rPr>
          <w:rFonts w:eastAsiaTheme="minorHAnsi"/>
          <w:sz w:val="28"/>
          <w:szCs w:val="28"/>
          <w:lang w:val="en-US" w:eastAsia="en-US"/>
        </w:rPr>
        <w:t>coronal plane</w:t>
      </w:r>
      <w:r>
        <w:rPr>
          <w:rFonts w:eastAsiaTheme="minorHAnsi"/>
          <w:sz w:val="28"/>
          <w:szCs w:val="28"/>
          <w:lang w:val="en-US" w:eastAsia="en-US"/>
        </w:rPr>
        <w:t>, but really it is torsion of the spine, which is presented on frontal plane X-ray as side curvature</w:t>
      </w:r>
      <w:r w:rsidRPr="00875A23">
        <w:rPr>
          <w:rFonts w:eastAsiaTheme="minorHAnsi"/>
          <w:sz w:val="28"/>
          <w:szCs w:val="28"/>
          <w:lang w:val="en-US" w:eastAsia="en-US"/>
        </w:rPr>
        <w:t>.</w:t>
      </w:r>
      <w:r w:rsidRPr="00A20A4B">
        <w:rPr>
          <w:rFonts w:eastAsiaTheme="minorHAnsi"/>
          <w:sz w:val="28"/>
          <w:szCs w:val="28"/>
          <w:lang w:val="en-US" w:eastAsia="en-US"/>
        </w:rPr>
        <w:t xml:space="preserve"> </w:t>
      </w:r>
      <w:r w:rsidRPr="00875A23">
        <w:rPr>
          <w:rFonts w:eastAsiaTheme="minorHAnsi"/>
          <w:sz w:val="28"/>
          <w:szCs w:val="28"/>
          <w:lang w:val="en-US" w:eastAsia="en-US"/>
        </w:rPr>
        <w:t>The most common type of scoliosis is referred to as idiopathic,</w:t>
      </w:r>
      <w:r>
        <w:rPr>
          <w:rFonts w:eastAsiaTheme="minorHAnsi"/>
          <w:sz w:val="28"/>
          <w:szCs w:val="28"/>
          <w:lang w:val="en-US" w:eastAsia="en-US"/>
        </w:rPr>
        <w:t xml:space="preserve"> </w:t>
      </w:r>
      <w:r w:rsidRPr="00875A23">
        <w:rPr>
          <w:rFonts w:eastAsiaTheme="minorHAnsi"/>
          <w:sz w:val="28"/>
          <w:szCs w:val="28"/>
          <w:lang w:val="en-US" w:eastAsia="en-US"/>
        </w:rPr>
        <w:t>meaning that the cause of the disorder is unknown.</w:t>
      </w:r>
      <w:r w:rsidRPr="00A20A4B">
        <w:rPr>
          <w:rFonts w:eastAsiaTheme="minorHAnsi"/>
          <w:sz w:val="28"/>
          <w:szCs w:val="28"/>
          <w:lang w:val="en-US" w:eastAsia="en-US"/>
        </w:rPr>
        <w:t xml:space="preserve"> </w:t>
      </w:r>
      <w:r w:rsidRPr="00875A23">
        <w:rPr>
          <w:rFonts w:eastAsiaTheme="minorHAnsi"/>
          <w:sz w:val="28"/>
          <w:szCs w:val="28"/>
          <w:lang w:val="en-US" w:eastAsia="en-US"/>
        </w:rPr>
        <w:t xml:space="preserve">Numerous </w:t>
      </w:r>
      <w:r>
        <w:rPr>
          <w:rFonts w:eastAsiaTheme="minorHAnsi"/>
          <w:sz w:val="28"/>
          <w:szCs w:val="28"/>
          <w:lang w:val="en-US" w:eastAsia="en-US"/>
        </w:rPr>
        <w:t>different</w:t>
      </w:r>
      <w:r w:rsidRPr="00875A23">
        <w:rPr>
          <w:rFonts w:eastAsiaTheme="minorHAnsi"/>
          <w:sz w:val="28"/>
          <w:szCs w:val="28"/>
          <w:lang w:val="en-US" w:eastAsia="en-US"/>
        </w:rPr>
        <w:t xml:space="preserve"> conditions either cause or are associated with scoliosis</w:t>
      </w:r>
      <w:r>
        <w:rPr>
          <w:rFonts w:eastAsiaTheme="minorHAnsi"/>
          <w:sz w:val="28"/>
          <w:szCs w:val="28"/>
          <w:lang w:val="en-US" w:eastAsia="en-US"/>
        </w:rPr>
        <w:t xml:space="preserve"> </w:t>
      </w:r>
      <w:r w:rsidRPr="00875A23">
        <w:rPr>
          <w:rFonts w:eastAsiaTheme="minorHAnsi"/>
          <w:sz w:val="28"/>
          <w:szCs w:val="28"/>
          <w:lang w:val="en-US" w:eastAsia="en-US"/>
        </w:rPr>
        <w:t>and must be considered when evaluating a</w:t>
      </w:r>
      <w:r>
        <w:rPr>
          <w:rFonts w:eastAsiaTheme="minorHAnsi"/>
          <w:sz w:val="28"/>
          <w:szCs w:val="28"/>
          <w:lang w:val="en-US" w:eastAsia="en-US"/>
        </w:rPr>
        <w:t>n individual for scoliosis.</w:t>
      </w:r>
    </w:p>
    <w:p w:rsidR="003B1C70" w:rsidRPr="00D83372" w:rsidRDefault="003B1C70" w:rsidP="003B1C70">
      <w:pPr>
        <w:pStyle w:val="a7"/>
        <w:ind w:left="0" w:firstLine="540"/>
        <w:jc w:val="both"/>
        <w:rPr>
          <w:b/>
          <w:bCs/>
          <w:i/>
          <w:sz w:val="28"/>
          <w:szCs w:val="28"/>
          <w:lang w:val="en-US"/>
        </w:rPr>
      </w:pPr>
      <w:r w:rsidRPr="00D83372">
        <w:rPr>
          <w:b/>
          <w:bCs/>
          <w:i/>
          <w:sz w:val="28"/>
          <w:szCs w:val="28"/>
          <w:lang w:val="en-US"/>
        </w:rPr>
        <w:t>Etiology of scoliosis:</w:t>
      </w:r>
    </w:p>
    <w:p w:rsidR="003B1C70" w:rsidRPr="00D46B05" w:rsidRDefault="003B1C70" w:rsidP="003B1C70">
      <w:pPr>
        <w:pStyle w:val="a7"/>
        <w:numPr>
          <w:ilvl w:val="0"/>
          <w:numId w:val="26"/>
        </w:numPr>
        <w:ind w:left="0" w:firstLine="540"/>
        <w:jc w:val="both"/>
        <w:rPr>
          <w:bCs/>
          <w:sz w:val="28"/>
          <w:szCs w:val="28"/>
          <w:lang w:val="en-US"/>
        </w:rPr>
      </w:pPr>
      <w:r w:rsidRPr="00D46B05">
        <w:rPr>
          <w:bCs/>
          <w:sz w:val="28"/>
          <w:szCs w:val="28"/>
          <w:lang w:val="en-US"/>
        </w:rPr>
        <w:t>Idiopathic</w:t>
      </w:r>
    </w:p>
    <w:p w:rsidR="003B1C70" w:rsidRPr="00D46B05" w:rsidRDefault="003B1C70" w:rsidP="003B1C70">
      <w:pPr>
        <w:pStyle w:val="a7"/>
        <w:numPr>
          <w:ilvl w:val="0"/>
          <w:numId w:val="26"/>
        </w:numPr>
        <w:ind w:left="0" w:firstLine="540"/>
        <w:jc w:val="both"/>
        <w:rPr>
          <w:bCs/>
          <w:sz w:val="28"/>
          <w:szCs w:val="28"/>
          <w:lang w:val="en-US"/>
        </w:rPr>
      </w:pPr>
      <w:r w:rsidRPr="00D46B05">
        <w:rPr>
          <w:bCs/>
          <w:sz w:val="28"/>
          <w:szCs w:val="28"/>
          <w:lang w:val="en-US"/>
        </w:rPr>
        <w:t>Congenital</w:t>
      </w:r>
    </w:p>
    <w:p w:rsidR="003B1C70" w:rsidRPr="00D46B05" w:rsidRDefault="003B1C70" w:rsidP="003B1C70">
      <w:pPr>
        <w:pStyle w:val="a7"/>
        <w:numPr>
          <w:ilvl w:val="0"/>
          <w:numId w:val="26"/>
        </w:numPr>
        <w:ind w:left="0" w:firstLine="540"/>
        <w:jc w:val="both"/>
        <w:rPr>
          <w:bCs/>
          <w:sz w:val="28"/>
          <w:szCs w:val="28"/>
          <w:lang w:val="en-US"/>
        </w:rPr>
      </w:pPr>
      <w:r w:rsidRPr="00D46B05">
        <w:rPr>
          <w:bCs/>
          <w:sz w:val="28"/>
          <w:szCs w:val="28"/>
          <w:lang w:val="en-US"/>
        </w:rPr>
        <w:t>Neuromuscular</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Polio</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Cerebral palsy</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Posttraumatic (spinal cord injury)</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Spinal muscular atrophy</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Muscular dystrophy</w:t>
      </w:r>
    </w:p>
    <w:p w:rsidR="003B1C70" w:rsidRPr="00D46B05" w:rsidRDefault="003B1C70" w:rsidP="003B1C70">
      <w:pPr>
        <w:pStyle w:val="a7"/>
        <w:numPr>
          <w:ilvl w:val="0"/>
          <w:numId w:val="28"/>
        </w:numPr>
        <w:ind w:left="0" w:firstLine="540"/>
        <w:jc w:val="both"/>
        <w:rPr>
          <w:bCs/>
          <w:sz w:val="28"/>
          <w:szCs w:val="28"/>
          <w:lang w:val="en-US"/>
        </w:rPr>
      </w:pPr>
      <w:proofErr w:type="spellStart"/>
      <w:r w:rsidRPr="00D46B05">
        <w:rPr>
          <w:bCs/>
          <w:sz w:val="28"/>
          <w:szCs w:val="28"/>
          <w:lang w:val="en-US"/>
        </w:rPr>
        <w:t>Friedreich’s</w:t>
      </w:r>
      <w:proofErr w:type="spellEnd"/>
      <w:r w:rsidRPr="00D46B05">
        <w:rPr>
          <w:bCs/>
          <w:sz w:val="28"/>
          <w:szCs w:val="28"/>
          <w:lang w:val="en-US"/>
        </w:rPr>
        <w:t xml:space="preserve"> ataxia</w:t>
      </w:r>
    </w:p>
    <w:p w:rsidR="003B1C70" w:rsidRPr="00D46B05" w:rsidRDefault="003B1C70" w:rsidP="003B1C70">
      <w:pPr>
        <w:pStyle w:val="a7"/>
        <w:numPr>
          <w:ilvl w:val="0"/>
          <w:numId w:val="28"/>
        </w:numPr>
        <w:ind w:left="0" w:firstLine="540"/>
        <w:jc w:val="both"/>
        <w:rPr>
          <w:bCs/>
          <w:sz w:val="28"/>
          <w:szCs w:val="28"/>
          <w:lang w:val="en-US"/>
        </w:rPr>
      </w:pPr>
      <w:r w:rsidRPr="00D46B05">
        <w:rPr>
          <w:bCs/>
          <w:sz w:val="28"/>
          <w:szCs w:val="28"/>
          <w:lang w:val="en-US"/>
        </w:rPr>
        <w:t>Charcot-Marie-Tooth disease</w:t>
      </w:r>
    </w:p>
    <w:p w:rsidR="003B1C70" w:rsidRPr="00D46B05" w:rsidRDefault="003B1C70" w:rsidP="003B1C70">
      <w:pPr>
        <w:pStyle w:val="a7"/>
        <w:numPr>
          <w:ilvl w:val="0"/>
          <w:numId w:val="28"/>
        </w:numPr>
        <w:ind w:left="0" w:firstLine="540"/>
        <w:jc w:val="both"/>
        <w:rPr>
          <w:bCs/>
          <w:sz w:val="28"/>
          <w:szCs w:val="28"/>
          <w:lang w:val="en-US"/>
        </w:rPr>
      </w:pPr>
      <w:proofErr w:type="spellStart"/>
      <w:r w:rsidRPr="00D46B05">
        <w:rPr>
          <w:bCs/>
          <w:sz w:val="28"/>
          <w:szCs w:val="28"/>
          <w:lang w:val="en-US"/>
        </w:rPr>
        <w:t>Syringomyelia</w:t>
      </w:r>
      <w:proofErr w:type="spellEnd"/>
    </w:p>
    <w:p w:rsidR="003B1C70" w:rsidRPr="00D46B05" w:rsidRDefault="003B1C70" w:rsidP="003B1C70">
      <w:pPr>
        <w:pStyle w:val="a7"/>
        <w:numPr>
          <w:ilvl w:val="0"/>
          <w:numId w:val="28"/>
        </w:numPr>
        <w:ind w:left="0" w:firstLine="540"/>
        <w:jc w:val="both"/>
        <w:rPr>
          <w:bCs/>
          <w:sz w:val="28"/>
          <w:szCs w:val="28"/>
          <w:lang w:val="en-US"/>
        </w:rPr>
      </w:pPr>
      <w:proofErr w:type="spellStart"/>
      <w:r w:rsidRPr="00D46B05">
        <w:rPr>
          <w:bCs/>
          <w:sz w:val="28"/>
          <w:szCs w:val="28"/>
          <w:lang w:val="en-US"/>
        </w:rPr>
        <w:t>Myelomeningocele</w:t>
      </w:r>
      <w:proofErr w:type="spellEnd"/>
    </w:p>
    <w:p w:rsidR="003B1C70" w:rsidRPr="00D46B05" w:rsidRDefault="003B1C70" w:rsidP="003B1C70">
      <w:pPr>
        <w:pStyle w:val="a7"/>
        <w:numPr>
          <w:ilvl w:val="0"/>
          <w:numId w:val="28"/>
        </w:numPr>
        <w:ind w:left="0" w:firstLine="540"/>
        <w:jc w:val="both"/>
        <w:rPr>
          <w:bCs/>
          <w:sz w:val="28"/>
          <w:szCs w:val="28"/>
          <w:lang w:val="en-US"/>
        </w:rPr>
      </w:pPr>
      <w:proofErr w:type="spellStart"/>
      <w:r w:rsidRPr="00D46B05">
        <w:rPr>
          <w:bCs/>
          <w:sz w:val="28"/>
          <w:szCs w:val="28"/>
          <w:lang w:val="en-US"/>
        </w:rPr>
        <w:t>Arthrogryposis</w:t>
      </w:r>
      <w:proofErr w:type="spellEnd"/>
    </w:p>
    <w:p w:rsidR="003B1C70" w:rsidRPr="00D46B05"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Neuroﬁbromatosis</w:t>
      </w:r>
      <w:proofErr w:type="spellEnd"/>
    </w:p>
    <w:p w:rsidR="003B1C70" w:rsidRPr="00D46B05"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Marfan’s</w:t>
      </w:r>
      <w:proofErr w:type="spellEnd"/>
      <w:r w:rsidRPr="00D46B05">
        <w:rPr>
          <w:bCs/>
          <w:sz w:val="28"/>
          <w:szCs w:val="28"/>
          <w:lang w:val="en-US"/>
        </w:rPr>
        <w:t xml:space="preserve"> syndrome</w:t>
      </w:r>
    </w:p>
    <w:p w:rsidR="003B1C70" w:rsidRPr="00D46B05" w:rsidRDefault="003B1C70" w:rsidP="003B1C70">
      <w:pPr>
        <w:pStyle w:val="a7"/>
        <w:numPr>
          <w:ilvl w:val="0"/>
          <w:numId w:val="27"/>
        </w:numPr>
        <w:ind w:left="0" w:firstLine="540"/>
        <w:jc w:val="both"/>
        <w:rPr>
          <w:bCs/>
          <w:sz w:val="28"/>
          <w:szCs w:val="28"/>
          <w:lang w:val="en-US"/>
        </w:rPr>
      </w:pPr>
      <w:r w:rsidRPr="00D46B05">
        <w:rPr>
          <w:bCs/>
          <w:sz w:val="28"/>
          <w:szCs w:val="28"/>
          <w:lang w:val="en-US"/>
        </w:rPr>
        <w:t>Ehlers-</w:t>
      </w:r>
      <w:proofErr w:type="spellStart"/>
      <w:r w:rsidRPr="00D46B05">
        <w:rPr>
          <w:bCs/>
          <w:sz w:val="28"/>
          <w:szCs w:val="28"/>
          <w:lang w:val="en-US"/>
        </w:rPr>
        <w:t>Danlos</w:t>
      </w:r>
      <w:proofErr w:type="spellEnd"/>
      <w:r w:rsidRPr="00D46B05">
        <w:rPr>
          <w:bCs/>
          <w:sz w:val="28"/>
          <w:szCs w:val="28"/>
          <w:lang w:val="en-US"/>
        </w:rPr>
        <w:t xml:space="preserve"> syndrome</w:t>
      </w:r>
    </w:p>
    <w:p w:rsidR="003B1C70" w:rsidRPr="00D46B05" w:rsidRDefault="003B1C70" w:rsidP="003B1C70">
      <w:pPr>
        <w:pStyle w:val="a7"/>
        <w:numPr>
          <w:ilvl w:val="0"/>
          <w:numId w:val="27"/>
        </w:numPr>
        <w:ind w:left="0" w:firstLine="540"/>
        <w:jc w:val="both"/>
        <w:rPr>
          <w:bCs/>
          <w:sz w:val="28"/>
          <w:szCs w:val="28"/>
          <w:lang w:val="en-US"/>
        </w:rPr>
      </w:pPr>
      <w:r w:rsidRPr="00D46B05">
        <w:rPr>
          <w:bCs/>
          <w:sz w:val="28"/>
          <w:szCs w:val="28"/>
          <w:lang w:val="en-US"/>
        </w:rPr>
        <w:t>Juvenile rheumatoid arthritis</w:t>
      </w:r>
    </w:p>
    <w:p w:rsidR="003B1C70" w:rsidRPr="00D46B05" w:rsidRDefault="003B1C70" w:rsidP="003B1C70">
      <w:pPr>
        <w:pStyle w:val="a7"/>
        <w:numPr>
          <w:ilvl w:val="0"/>
          <w:numId w:val="27"/>
        </w:numPr>
        <w:ind w:left="0" w:firstLine="540"/>
        <w:jc w:val="both"/>
        <w:rPr>
          <w:bCs/>
          <w:sz w:val="28"/>
          <w:szCs w:val="28"/>
          <w:lang w:val="en-US"/>
        </w:rPr>
      </w:pPr>
      <w:r w:rsidRPr="00D46B05">
        <w:rPr>
          <w:bCs/>
          <w:sz w:val="28"/>
          <w:szCs w:val="28"/>
          <w:lang w:val="en-US"/>
        </w:rPr>
        <w:t>Spine or spinal cord tumor</w:t>
      </w:r>
    </w:p>
    <w:p w:rsidR="003B1C70" w:rsidRPr="00D46B05"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Postlaminectomy</w:t>
      </w:r>
      <w:proofErr w:type="spellEnd"/>
    </w:p>
    <w:p w:rsidR="003B1C70" w:rsidRPr="00D46B05" w:rsidRDefault="003B1C70" w:rsidP="003B1C70">
      <w:pPr>
        <w:pStyle w:val="a7"/>
        <w:numPr>
          <w:ilvl w:val="0"/>
          <w:numId w:val="27"/>
        </w:numPr>
        <w:ind w:left="0" w:firstLine="540"/>
        <w:jc w:val="both"/>
        <w:rPr>
          <w:bCs/>
          <w:sz w:val="28"/>
          <w:szCs w:val="28"/>
          <w:lang w:val="en-US"/>
        </w:rPr>
      </w:pPr>
      <w:r w:rsidRPr="00D46B05">
        <w:rPr>
          <w:bCs/>
          <w:sz w:val="28"/>
          <w:szCs w:val="28"/>
          <w:lang w:val="en-US"/>
        </w:rPr>
        <w:t>Thoracic cage defect/</w:t>
      </w:r>
      <w:proofErr w:type="spellStart"/>
      <w:r w:rsidRPr="00D46B05">
        <w:rPr>
          <w:bCs/>
          <w:sz w:val="28"/>
          <w:szCs w:val="28"/>
          <w:lang w:val="en-US"/>
        </w:rPr>
        <w:t>deﬁciency</w:t>
      </w:r>
      <w:proofErr w:type="spellEnd"/>
    </w:p>
    <w:p w:rsidR="003B1C70" w:rsidRPr="00D46B05"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Osteochondrodystrophy</w:t>
      </w:r>
      <w:proofErr w:type="spellEnd"/>
      <w:r w:rsidRPr="00D46B05">
        <w:rPr>
          <w:bCs/>
          <w:sz w:val="28"/>
          <w:szCs w:val="28"/>
          <w:lang w:val="en-US"/>
        </w:rPr>
        <w:t xml:space="preserve"> (</w:t>
      </w:r>
      <w:proofErr w:type="spellStart"/>
      <w:r w:rsidRPr="00D46B05">
        <w:rPr>
          <w:bCs/>
          <w:sz w:val="28"/>
          <w:szCs w:val="28"/>
          <w:lang w:val="en-US"/>
        </w:rPr>
        <w:t>dwarﬁsm</w:t>
      </w:r>
      <w:proofErr w:type="spellEnd"/>
      <w:r w:rsidRPr="00D46B05">
        <w:rPr>
          <w:bCs/>
          <w:sz w:val="28"/>
          <w:szCs w:val="28"/>
          <w:lang w:val="en-US"/>
        </w:rPr>
        <w:t>)</w:t>
      </w:r>
    </w:p>
    <w:p w:rsidR="003B1C70" w:rsidRDefault="003B1C70" w:rsidP="003B1C70">
      <w:pPr>
        <w:pStyle w:val="a7"/>
        <w:numPr>
          <w:ilvl w:val="0"/>
          <w:numId w:val="27"/>
        </w:numPr>
        <w:ind w:left="0" w:firstLine="540"/>
        <w:jc w:val="both"/>
        <w:rPr>
          <w:bCs/>
          <w:sz w:val="28"/>
          <w:szCs w:val="28"/>
          <w:lang w:val="en-US"/>
        </w:rPr>
      </w:pPr>
      <w:proofErr w:type="spellStart"/>
      <w:r w:rsidRPr="00D46B05">
        <w:rPr>
          <w:bCs/>
          <w:sz w:val="28"/>
          <w:szCs w:val="28"/>
          <w:lang w:val="en-US"/>
        </w:rPr>
        <w:t>Osteogenesis</w:t>
      </w:r>
      <w:proofErr w:type="spellEnd"/>
      <w:r w:rsidRPr="00D46B05">
        <w:rPr>
          <w:bCs/>
          <w:sz w:val="28"/>
          <w:szCs w:val="28"/>
          <w:lang w:val="en-US"/>
        </w:rPr>
        <w:t xml:space="preserve"> </w:t>
      </w:r>
      <w:proofErr w:type="spellStart"/>
      <w:r w:rsidRPr="00D46B05">
        <w:rPr>
          <w:bCs/>
          <w:sz w:val="28"/>
          <w:szCs w:val="28"/>
          <w:lang w:val="en-US"/>
        </w:rPr>
        <w:t>imperfecta</w:t>
      </w:r>
      <w:proofErr w:type="spellEnd"/>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Idiopathic</w:t>
      </w:r>
      <w:r>
        <w:rPr>
          <w:rFonts w:eastAsiaTheme="minorHAnsi"/>
          <w:sz w:val="28"/>
          <w:szCs w:val="28"/>
          <w:lang w:val="en-US" w:eastAsia="en-US"/>
        </w:rPr>
        <w:t xml:space="preserve"> </w:t>
      </w:r>
      <w:r w:rsidRPr="00875A23">
        <w:rPr>
          <w:rFonts w:eastAsiaTheme="minorHAnsi"/>
          <w:sz w:val="28"/>
          <w:szCs w:val="28"/>
          <w:lang w:val="en-US" w:eastAsia="en-US"/>
        </w:rPr>
        <w:t>scoliosis can be categorized by age at diagnosis: curvature of the spine</w:t>
      </w:r>
      <w:r>
        <w:rPr>
          <w:rFonts w:eastAsiaTheme="minorHAnsi"/>
          <w:sz w:val="28"/>
          <w:szCs w:val="28"/>
          <w:lang w:val="en-US" w:eastAsia="en-US"/>
        </w:rPr>
        <w:t xml:space="preserve"> </w:t>
      </w:r>
      <w:r w:rsidRPr="00875A23">
        <w:rPr>
          <w:rFonts w:eastAsiaTheme="minorHAnsi"/>
          <w:sz w:val="28"/>
          <w:szCs w:val="28"/>
          <w:lang w:val="en-US" w:eastAsia="en-US"/>
        </w:rPr>
        <w:t>diagnosed up to age 3 years is defined as infantile idiopathic scoliosis, a</w:t>
      </w:r>
      <w:r>
        <w:rPr>
          <w:rFonts w:eastAsiaTheme="minorHAnsi"/>
          <w:sz w:val="28"/>
          <w:szCs w:val="28"/>
          <w:lang w:val="en-US" w:eastAsia="en-US"/>
        </w:rPr>
        <w:t xml:space="preserve"> </w:t>
      </w:r>
      <w:r w:rsidRPr="00875A23">
        <w:rPr>
          <w:rFonts w:eastAsiaTheme="minorHAnsi"/>
          <w:sz w:val="28"/>
          <w:szCs w:val="28"/>
          <w:lang w:val="en-US" w:eastAsia="en-US"/>
        </w:rPr>
        <w:t>diagnosis between the ages of 4 and 10 is juvenile idiopathic scoliosis, and</w:t>
      </w:r>
      <w:r>
        <w:rPr>
          <w:rFonts w:eastAsiaTheme="minorHAnsi"/>
          <w:sz w:val="28"/>
          <w:szCs w:val="28"/>
          <w:lang w:val="en-US" w:eastAsia="en-US"/>
        </w:rPr>
        <w:t xml:space="preserve"> </w:t>
      </w:r>
      <w:r w:rsidRPr="00875A23">
        <w:rPr>
          <w:rFonts w:eastAsiaTheme="minorHAnsi"/>
          <w:sz w:val="28"/>
          <w:szCs w:val="28"/>
          <w:lang w:val="en-US" w:eastAsia="en-US"/>
        </w:rPr>
        <w:t>a curve diagnosed after the age of 10, or the onset of adolescence, is</w:t>
      </w:r>
      <w:r>
        <w:rPr>
          <w:rFonts w:eastAsiaTheme="minorHAnsi"/>
          <w:sz w:val="28"/>
          <w:szCs w:val="28"/>
          <w:lang w:val="en-US" w:eastAsia="en-US"/>
        </w:rPr>
        <w:t xml:space="preserve"> </w:t>
      </w:r>
      <w:r w:rsidRPr="00875A23">
        <w:rPr>
          <w:rFonts w:eastAsiaTheme="minorHAnsi"/>
          <w:sz w:val="28"/>
          <w:szCs w:val="28"/>
          <w:lang w:val="en-US" w:eastAsia="en-US"/>
        </w:rPr>
        <w:t>referred to as adolescent idiopathic scoliosis.</w:t>
      </w:r>
      <w:r>
        <w:rPr>
          <w:rFonts w:eastAsiaTheme="minorHAnsi"/>
          <w:sz w:val="28"/>
          <w:szCs w:val="28"/>
          <w:lang w:val="en-US" w:eastAsia="en-US"/>
        </w:rPr>
        <w:t xml:space="preserve"> M</w:t>
      </w:r>
      <w:r w:rsidRPr="00875A23">
        <w:rPr>
          <w:rFonts w:eastAsiaTheme="minorHAnsi"/>
          <w:sz w:val="28"/>
          <w:szCs w:val="28"/>
          <w:lang w:val="en-US" w:eastAsia="en-US"/>
        </w:rPr>
        <w:t>ild curves are as common in boys as in girls, progressive</w:t>
      </w:r>
      <w:r>
        <w:rPr>
          <w:rFonts w:eastAsiaTheme="minorHAnsi"/>
          <w:sz w:val="28"/>
          <w:szCs w:val="28"/>
          <w:lang w:val="en-US" w:eastAsia="en-US"/>
        </w:rPr>
        <w:t xml:space="preserve"> </w:t>
      </w:r>
      <w:r w:rsidRPr="00875A23">
        <w:rPr>
          <w:rFonts w:eastAsiaTheme="minorHAnsi"/>
          <w:sz w:val="28"/>
          <w:szCs w:val="28"/>
          <w:lang w:val="en-US" w:eastAsia="en-US"/>
        </w:rPr>
        <w:t>curves, and curves requiring treatment, are far more common in girls.</w:t>
      </w:r>
      <w:r>
        <w:rPr>
          <w:rFonts w:eastAsiaTheme="minorHAnsi"/>
          <w:sz w:val="28"/>
          <w:szCs w:val="28"/>
          <w:lang w:val="en-US" w:eastAsia="en-US"/>
        </w:rPr>
        <w:t xml:space="preserve"> </w:t>
      </w:r>
      <w:r w:rsidRPr="00875A23">
        <w:rPr>
          <w:rFonts w:eastAsiaTheme="minorHAnsi"/>
          <w:sz w:val="28"/>
          <w:szCs w:val="28"/>
          <w:lang w:val="en-US" w:eastAsia="en-US"/>
        </w:rPr>
        <w:t>The mortality rate of individuals with idiopathic scoliosis does not differ</w:t>
      </w:r>
      <w:r>
        <w:rPr>
          <w:rFonts w:eastAsiaTheme="minorHAnsi"/>
          <w:sz w:val="28"/>
          <w:szCs w:val="28"/>
          <w:lang w:val="en-US" w:eastAsia="en-US"/>
        </w:rPr>
        <w:t xml:space="preserve"> </w:t>
      </w:r>
      <w:r w:rsidRPr="00875A23">
        <w:rPr>
          <w:rFonts w:eastAsiaTheme="minorHAnsi"/>
          <w:sz w:val="28"/>
          <w:szCs w:val="28"/>
          <w:lang w:val="en-US" w:eastAsia="en-US"/>
        </w:rPr>
        <w:t>significantly, with the possible exception of severe (greater than 100</w:t>
      </w:r>
      <w:r>
        <w:rPr>
          <w:rFonts w:eastAsiaTheme="minorHAnsi"/>
          <w:sz w:val="28"/>
          <w:szCs w:val="28"/>
          <w:lang w:val="en-US" w:eastAsia="en-US"/>
        </w:rPr>
        <w:t xml:space="preserve"> </w:t>
      </w:r>
      <w:r w:rsidRPr="00875A23">
        <w:rPr>
          <w:rFonts w:eastAsiaTheme="minorHAnsi"/>
          <w:sz w:val="28"/>
          <w:szCs w:val="28"/>
          <w:lang w:val="en-US" w:eastAsia="en-US"/>
        </w:rPr>
        <w:t>degrees) curves present since childhood, from tha</w:t>
      </w:r>
      <w:r>
        <w:rPr>
          <w:rFonts w:eastAsiaTheme="minorHAnsi"/>
          <w:sz w:val="28"/>
          <w:szCs w:val="28"/>
          <w:lang w:val="en-US" w:eastAsia="en-US"/>
        </w:rPr>
        <w:t>t of the general popula</w:t>
      </w:r>
      <w:r w:rsidRPr="00875A23">
        <w:rPr>
          <w:rFonts w:eastAsiaTheme="minorHAnsi"/>
          <w:sz w:val="28"/>
          <w:szCs w:val="28"/>
          <w:lang w:val="en-US" w:eastAsia="en-US"/>
        </w:rPr>
        <w:t xml:space="preserve">tion. Finally, </w:t>
      </w:r>
      <w:r w:rsidRPr="00875A23">
        <w:rPr>
          <w:rFonts w:eastAsiaTheme="minorHAnsi"/>
          <w:sz w:val="28"/>
          <w:szCs w:val="28"/>
          <w:lang w:val="en-US" w:eastAsia="en-US"/>
        </w:rPr>
        <w:lastRenderedPageBreak/>
        <w:t>scoliosis does not have an adverse impact on a woman's ability</w:t>
      </w:r>
      <w:r>
        <w:rPr>
          <w:rFonts w:eastAsiaTheme="minorHAnsi"/>
          <w:sz w:val="28"/>
          <w:szCs w:val="28"/>
          <w:lang w:val="en-US" w:eastAsia="en-US"/>
        </w:rPr>
        <w:t xml:space="preserve"> </w:t>
      </w:r>
      <w:r w:rsidRPr="00875A23">
        <w:rPr>
          <w:rFonts w:eastAsiaTheme="minorHAnsi"/>
          <w:sz w:val="28"/>
          <w:szCs w:val="28"/>
          <w:lang w:val="en-US" w:eastAsia="en-US"/>
        </w:rPr>
        <w:t>to bear children, nor is the curve more likely to progress during pregnancy</w:t>
      </w:r>
      <w:r>
        <w:rPr>
          <w:rFonts w:eastAsiaTheme="minorHAnsi"/>
          <w:sz w:val="28"/>
          <w:szCs w:val="28"/>
          <w:lang w:val="en-US" w:eastAsia="en-US"/>
        </w:rPr>
        <w:t xml:space="preserve"> </w:t>
      </w:r>
      <w:r w:rsidRPr="00875A23">
        <w:rPr>
          <w:rFonts w:eastAsiaTheme="minorHAnsi"/>
          <w:sz w:val="28"/>
          <w:szCs w:val="28"/>
          <w:lang w:val="en-US" w:eastAsia="en-US"/>
        </w:rPr>
        <w:t>than at other times.</w:t>
      </w:r>
    </w:p>
    <w:p w:rsidR="003B1C70" w:rsidRDefault="003B1C70" w:rsidP="003B1C70">
      <w:pPr>
        <w:pStyle w:val="a7"/>
        <w:ind w:left="0" w:firstLine="540"/>
        <w:jc w:val="both"/>
        <w:rPr>
          <w:rFonts w:eastAsiaTheme="minorHAnsi"/>
          <w:sz w:val="28"/>
          <w:szCs w:val="28"/>
          <w:lang w:val="en-US" w:eastAsia="en-US"/>
        </w:rPr>
      </w:pPr>
    </w:p>
    <w:p w:rsidR="003B1C70" w:rsidRPr="008645C8" w:rsidRDefault="003B1C70" w:rsidP="003B1C70">
      <w:pPr>
        <w:autoSpaceDE w:val="0"/>
        <w:autoSpaceDN w:val="0"/>
        <w:adjustRightInd w:val="0"/>
        <w:ind w:firstLine="540"/>
        <w:jc w:val="both"/>
        <w:rPr>
          <w:rFonts w:eastAsiaTheme="minorHAnsi"/>
          <w:b/>
          <w:i/>
          <w:sz w:val="28"/>
          <w:szCs w:val="28"/>
          <w:lang w:val="en-US" w:eastAsia="en-US"/>
        </w:rPr>
      </w:pPr>
      <w:r w:rsidRPr="008645C8">
        <w:rPr>
          <w:rFonts w:eastAsiaTheme="minorHAnsi"/>
          <w:b/>
          <w:i/>
          <w:sz w:val="28"/>
          <w:szCs w:val="28"/>
          <w:lang w:val="en-US" w:eastAsia="en-US"/>
        </w:rPr>
        <w:t>Management</w:t>
      </w:r>
    </w:p>
    <w:p w:rsidR="003B1C70" w:rsidRPr="004A3FFB" w:rsidRDefault="003B1C70" w:rsidP="003B1C70">
      <w:pPr>
        <w:pStyle w:val="a7"/>
        <w:ind w:left="0" w:firstLine="540"/>
        <w:jc w:val="both"/>
        <w:rPr>
          <w:bCs/>
          <w:sz w:val="28"/>
          <w:szCs w:val="28"/>
          <w:lang w:val="en-US"/>
        </w:rPr>
      </w:pPr>
      <w:r w:rsidRPr="00875A23">
        <w:rPr>
          <w:rFonts w:eastAsiaTheme="minorHAnsi"/>
          <w:sz w:val="28"/>
          <w:szCs w:val="28"/>
          <w:lang w:val="en-US" w:eastAsia="en-US"/>
        </w:rPr>
        <w:t>The management of a child with documented or suspected scoliosis begins</w:t>
      </w:r>
      <w:r>
        <w:rPr>
          <w:rFonts w:eastAsiaTheme="minorHAnsi"/>
          <w:sz w:val="28"/>
          <w:szCs w:val="28"/>
          <w:lang w:val="en-US" w:eastAsia="en-US"/>
        </w:rPr>
        <w:t xml:space="preserve"> </w:t>
      </w:r>
      <w:r w:rsidRPr="00875A23">
        <w:rPr>
          <w:rFonts w:eastAsiaTheme="minorHAnsi"/>
          <w:sz w:val="28"/>
          <w:szCs w:val="28"/>
          <w:lang w:val="en-US" w:eastAsia="en-US"/>
        </w:rPr>
        <w:t>with a thorough evaluation. The Adam's forward bend</w:t>
      </w:r>
      <w:r>
        <w:rPr>
          <w:rFonts w:eastAsiaTheme="minorHAnsi"/>
          <w:sz w:val="28"/>
          <w:szCs w:val="28"/>
          <w:lang w:val="en-US" w:eastAsia="en-US"/>
        </w:rPr>
        <w:t xml:space="preserve"> </w:t>
      </w:r>
      <w:r w:rsidRPr="00875A23">
        <w:rPr>
          <w:rFonts w:eastAsiaTheme="minorHAnsi"/>
          <w:sz w:val="28"/>
          <w:szCs w:val="28"/>
          <w:lang w:val="en-US" w:eastAsia="en-US"/>
        </w:rPr>
        <w:t>test is the key to checking a child for possible scoliosis. Asymmetry of the</w:t>
      </w:r>
      <w:r>
        <w:rPr>
          <w:rFonts w:eastAsiaTheme="minorHAnsi"/>
          <w:sz w:val="28"/>
          <w:szCs w:val="28"/>
          <w:lang w:val="en-US" w:eastAsia="en-US"/>
        </w:rPr>
        <w:t xml:space="preserve"> </w:t>
      </w:r>
      <w:r w:rsidRPr="00875A23">
        <w:rPr>
          <w:rFonts w:eastAsiaTheme="minorHAnsi"/>
          <w:sz w:val="28"/>
          <w:szCs w:val="28"/>
          <w:lang w:val="en-US" w:eastAsia="en-US"/>
        </w:rPr>
        <w:t>spine and trunk is identified by asking the child to bend forward at</w:t>
      </w:r>
      <w:r>
        <w:rPr>
          <w:rFonts w:eastAsiaTheme="minorHAnsi"/>
          <w:sz w:val="28"/>
          <w:szCs w:val="28"/>
          <w:lang w:val="en-US" w:eastAsia="en-US"/>
        </w:rPr>
        <w:t xml:space="preserve"> </w:t>
      </w:r>
      <w:r w:rsidRPr="00875A23">
        <w:rPr>
          <w:rFonts w:eastAsiaTheme="minorHAnsi"/>
          <w:sz w:val="28"/>
          <w:szCs w:val="28"/>
          <w:lang w:val="en-US" w:eastAsia="en-US"/>
        </w:rPr>
        <w:t>the wai</w:t>
      </w:r>
      <w:r>
        <w:rPr>
          <w:rFonts w:eastAsiaTheme="minorHAnsi"/>
          <w:sz w:val="28"/>
          <w:szCs w:val="28"/>
          <w:lang w:val="en-US" w:eastAsia="en-US"/>
        </w:rPr>
        <w:t>st with the knees straight and t</w:t>
      </w:r>
      <w:r w:rsidRPr="00875A23">
        <w:rPr>
          <w:rFonts w:eastAsiaTheme="minorHAnsi"/>
          <w:sz w:val="28"/>
          <w:szCs w:val="28"/>
          <w:lang w:val="en-US" w:eastAsia="en-US"/>
        </w:rPr>
        <w:t>he hands hanging towards the floo</w:t>
      </w:r>
      <w:r w:rsidRPr="00B32A2D">
        <w:rPr>
          <w:rFonts w:eastAsiaTheme="minorHAnsi"/>
          <w:sz w:val="28"/>
          <w:szCs w:val="28"/>
          <w:lang w:val="en-US" w:eastAsia="en-US"/>
        </w:rPr>
        <w:t>r</w:t>
      </w:r>
      <w:r w:rsidRPr="00875A23">
        <w:rPr>
          <w:rFonts w:eastAsiaTheme="minorHAnsi"/>
          <w:sz w:val="28"/>
          <w:szCs w:val="28"/>
          <w:lang w:val="en-US" w:eastAsia="en-US"/>
        </w:rPr>
        <w:t>. The observer is seated behind the patient. Asymmetry of the</w:t>
      </w:r>
      <w:r>
        <w:rPr>
          <w:rFonts w:eastAsiaTheme="minorHAnsi"/>
          <w:sz w:val="28"/>
          <w:szCs w:val="28"/>
          <w:lang w:val="en-US" w:eastAsia="en-US"/>
        </w:rPr>
        <w:t xml:space="preserve"> </w:t>
      </w:r>
      <w:r w:rsidRPr="00875A23">
        <w:rPr>
          <w:rFonts w:eastAsiaTheme="minorHAnsi"/>
          <w:sz w:val="28"/>
          <w:szCs w:val="28"/>
          <w:lang w:val="en-US" w:eastAsia="en-US"/>
        </w:rPr>
        <w:t>ribs from right to left is considered a positiv</w:t>
      </w:r>
      <w:r>
        <w:rPr>
          <w:rFonts w:eastAsiaTheme="minorHAnsi"/>
          <w:sz w:val="28"/>
          <w:szCs w:val="28"/>
          <w:lang w:val="en-US" w:eastAsia="en-US"/>
        </w:rPr>
        <w:t>e test and merits further evalu</w:t>
      </w:r>
      <w:r w:rsidRPr="00875A23">
        <w:rPr>
          <w:rFonts w:eastAsiaTheme="minorHAnsi"/>
          <w:sz w:val="28"/>
          <w:szCs w:val="28"/>
          <w:lang w:val="en-US" w:eastAsia="en-US"/>
        </w:rPr>
        <w:t>ation by an orthopedist</w:t>
      </w:r>
      <w:r>
        <w:rPr>
          <w:rFonts w:eastAsiaTheme="minorHAnsi"/>
          <w:sz w:val="28"/>
          <w:szCs w:val="28"/>
          <w:lang w:val="en-US" w:eastAsia="en-US"/>
        </w:rPr>
        <w:t xml:space="preserve">. </w:t>
      </w:r>
      <w:r w:rsidRPr="00875A23">
        <w:rPr>
          <w:rFonts w:eastAsiaTheme="minorHAnsi"/>
          <w:sz w:val="28"/>
          <w:szCs w:val="28"/>
          <w:lang w:val="en-US" w:eastAsia="en-US"/>
        </w:rPr>
        <w:t>. Other possible signs of scoliosis include pelvic or</w:t>
      </w:r>
      <w:r>
        <w:rPr>
          <w:rFonts w:eastAsiaTheme="minorHAnsi"/>
          <w:sz w:val="28"/>
          <w:szCs w:val="28"/>
          <w:lang w:val="en-US" w:eastAsia="en-US"/>
        </w:rPr>
        <w:t xml:space="preserve"> </w:t>
      </w:r>
      <w:r w:rsidRPr="00875A23">
        <w:rPr>
          <w:rFonts w:eastAsiaTheme="minorHAnsi"/>
          <w:sz w:val="28"/>
          <w:szCs w:val="28"/>
          <w:lang w:val="en-US" w:eastAsia="en-US"/>
        </w:rPr>
        <w:t>shoulder asymmetry or asymmetry of the waist creases.</w:t>
      </w:r>
    </w:p>
    <w:p w:rsidR="003B1C70" w:rsidRPr="00875A23" w:rsidRDefault="003B1C70" w:rsidP="003B1C70">
      <w:pPr>
        <w:pStyle w:val="a7"/>
        <w:ind w:left="0" w:firstLine="540"/>
        <w:jc w:val="both"/>
        <w:rPr>
          <w:rFonts w:eastAsiaTheme="minorHAnsi"/>
          <w:sz w:val="28"/>
          <w:szCs w:val="28"/>
          <w:lang w:val="en-US" w:eastAsia="en-US"/>
        </w:rPr>
      </w:pPr>
      <w:r w:rsidRPr="008645C8">
        <w:rPr>
          <w:rFonts w:eastAsiaTheme="minorHAnsi"/>
          <w:b/>
          <w:i/>
          <w:sz w:val="28"/>
          <w:szCs w:val="28"/>
          <w:lang w:val="en-US" w:eastAsia="en-US"/>
        </w:rPr>
        <w:t>Radiographic evaluation</w:t>
      </w:r>
      <w:r w:rsidRPr="00875A23">
        <w:rPr>
          <w:rFonts w:eastAsiaTheme="minorHAnsi"/>
          <w:sz w:val="28"/>
          <w:szCs w:val="28"/>
          <w:lang w:val="en-US" w:eastAsia="en-US"/>
        </w:rPr>
        <w:t xml:space="preserve"> is carried out on any patient suspected of having</w:t>
      </w:r>
      <w:r>
        <w:rPr>
          <w:rFonts w:eastAsiaTheme="minorHAnsi"/>
          <w:sz w:val="28"/>
          <w:szCs w:val="28"/>
          <w:lang w:val="en-US" w:eastAsia="en-US"/>
        </w:rPr>
        <w:t xml:space="preserve"> </w:t>
      </w:r>
      <w:r w:rsidRPr="00875A23">
        <w:rPr>
          <w:rFonts w:eastAsiaTheme="minorHAnsi"/>
          <w:sz w:val="28"/>
          <w:szCs w:val="28"/>
          <w:lang w:val="en-US" w:eastAsia="en-US"/>
        </w:rPr>
        <w:t xml:space="preserve">significant scoliosis. A standing </w:t>
      </w:r>
      <w:proofErr w:type="spellStart"/>
      <w:r w:rsidRPr="00875A23">
        <w:rPr>
          <w:rFonts w:eastAsiaTheme="minorHAnsi"/>
          <w:sz w:val="28"/>
          <w:szCs w:val="28"/>
          <w:lang w:val="en-US" w:eastAsia="en-US"/>
        </w:rPr>
        <w:t>posteroanterior</w:t>
      </w:r>
      <w:proofErr w:type="spellEnd"/>
      <w:r w:rsidRPr="00875A23">
        <w:rPr>
          <w:rFonts w:eastAsiaTheme="minorHAnsi"/>
          <w:sz w:val="28"/>
          <w:szCs w:val="28"/>
          <w:lang w:val="en-US" w:eastAsia="en-US"/>
        </w:rPr>
        <w:t xml:space="preserve"> (PA) view of the full spine,</w:t>
      </w:r>
      <w:r>
        <w:rPr>
          <w:rFonts w:eastAsiaTheme="minorHAnsi"/>
          <w:sz w:val="28"/>
          <w:szCs w:val="28"/>
          <w:lang w:val="en-US" w:eastAsia="en-US"/>
        </w:rPr>
        <w:t xml:space="preserve"> </w:t>
      </w:r>
      <w:r w:rsidRPr="00875A23">
        <w:rPr>
          <w:rFonts w:eastAsiaTheme="minorHAnsi"/>
          <w:sz w:val="28"/>
          <w:szCs w:val="28"/>
          <w:lang w:val="en-US" w:eastAsia="en-US"/>
        </w:rPr>
        <w:t>including the pelvis, will demonstrate the presence or absence of significant</w:t>
      </w:r>
      <w:r>
        <w:rPr>
          <w:rFonts w:eastAsiaTheme="minorHAnsi"/>
          <w:sz w:val="28"/>
          <w:szCs w:val="28"/>
          <w:lang w:val="en-US" w:eastAsia="en-US"/>
        </w:rPr>
        <w:t xml:space="preserve"> </w:t>
      </w:r>
      <w:r w:rsidRPr="00875A23">
        <w:rPr>
          <w:rFonts w:eastAsiaTheme="minorHAnsi"/>
          <w:sz w:val="28"/>
          <w:szCs w:val="28"/>
          <w:lang w:val="en-US" w:eastAsia="en-US"/>
        </w:rPr>
        <w:t>deformity. The pelvis is inspected for evid</w:t>
      </w:r>
      <w:r>
        <w:rPr>
          <w:rFonts w:eastAsiaTheme="minorHAnsi"/>
          <w:sz w:val="28"/>
          <w:szCs w:val="28"/>
          <w:lang w:val="en-US" w:eastAsia="en-US"/>
        </w:rPr>
        <w:t>ence of skeletal maturity, mani</w:t>
      </w:r>
      <w:r w:rsidRPr="00875A23">
        <w:rPr>
          <w:rFonts w:eastAsiaTheme="minorHAnsi"/>
          <w:sz w:val="28"/>
          <w:szCs w:val="28"/>
          <w:lang w:val="en-US" w:eastAsia="en-US"/>
        </w:rPr>
        <w:t xml:space="preserve">fested by closure of the iliac </w:t>
      </w:r>
      <w:proofErr w:type="spellStart"/>
      <w:r w:rsidRPr="00875A23">
        <w:rPr>
          <w:rFonts w:eastAsiaTheme="minorHAnsi"/>
          <w:sz w:val="28"/>
          <w:szCs w:val="28"/>
          <w:lang w:val="en-US" w:eastAsia="en-US"/>
        </w:rPr>
        <w:t>apophysis</w:t>
      </w:r>
      <w:proofErr w:type="spellEnd"/>
      <w:r w:rsidRPr="00875A23">
        <w:rPr>
          <w:rFonts w:eastAsiaTheme="minorHAnsi"/>
          <w:sz w:val="28"/>
          <w:szCs w:val="28"/>
          <w:lang w:val="en-US" w:eastAsia="en-US"/>
        </w:rPr>
        <w:t>.</w:t>
      </w:r>
      <w:r>
        <w:rPr>
          <w:rFonts w:eastAsiaTheme="minorHAnsi"/>
          <w:sz w:val="28"/>
          <w:szCs w:val="28"/>
          <w:lang w:val="en-US" w:eastAsia="en-US"/>
        </w:rPr>
        <w:t xml:space="preserve"> </w:t>
      </w:r>
      <w:r w:rsidRPr="00875A23">
        <w:rPr>
          <w:rFonts w:eastAsiaTheme="minorHAnsi"/>
          <w:sz w:val="28"/>
          <w:szCs w:val="28"/>
          <w:lang w:val="en-US" w:eastAsia="en-US"/>
        </w:rPr>
        <w:t>Because there is a known association</w:t>
      </w:r>
      <w:r>
        <w:rPr>
          <w:rFonts w:eastAsiaTheme="minorHAnsi"/>
          <w:sz w:val="28"/>
          <w:szCs w:val="28"/>
          <w:lang w:val="en-US" w:eastAsia="en-US"/>
        </w:rPr>
        <w:t xml:space="preserve"> </w:t>
      </w:r>
      <w:r w:rsidRPr="00875A23">
        <w:rPr>
          <w:rFonts w:eastAsiaTheme="minorHAnsi"/>
          <w:sz w:val="28"/>
          <w:szCs w:val="28"/>
          <w:lang w:val="en-US" w:eastAsia="en-US"/>
        </w:rPr>
        <w:t xml:space="preserve">between scoliosis and </w:t>
      </w:r>
      <w:proofErr w:type="spellStart"/>
      <w:r w:rsidRPr="00875A23">
        <w:rPr>
          <w:rFonts w:eastAsiaTheme="minorHAnsi"/>
          <w:sz w:val="28"/>
          <w:szCs w:val="28"/>
          <w:lang w:val="en-US" w:eastAsia="en-US"/>
        </w:rPr>
        <w:t>spondylolisthesis</w:t>
      </w:r>
      <w:proofErr w:type="spellEnd"/>
      <w:r w:rsidRPr="00875A23">
        <w:rPr>
          <w:rFonts w:eastAsiaTheme="minorHAnsi"/>
          <w:sz w:val="28"/>
          <w:szCs w:val="28"/>
          <w:lang w:val="en-US" w:eastAsia="en-US"/>
        </w:rPr>
        <w:t xml:space="preserve"> (see following), a lateral X-ray</w:t>
      </w:r>
      <w:r>
        <w:rPr>
          <w:rFonts w:eastAsiaTheme="minorHAnsi"/>
          <w:sz w:val="28"/>
          <w:szCs w:val="28"/>
          <w:lang w:val="en-US" w:eastAsia="en-US"/>
        </w:rPr>
        <w:t xml:space="preserve"> </w:t>
      </w:r>
      <w:r w:rsidRPr="00875A23">
        <w:rPr>
          <w:rFonts w:eastAsiaTheme="minorHAnsi"/>
          <w:sz w:val="28"/>
          <w:szCs w:val="28"/>
          <w:lang w:val="en-US" w:eastAsia="en-US"/>
        </w:rPr>
        <w:t>of the spine should be obtained, including visualization down to the</w:t>
      </w:r>
      <w:r>
        <w:rPr>
          <w:rFonts w:eastAsiaTheme="minorHAnsi"/>
          <w:sz w:val="28"/>
          <w:szCs w:val="28"/>
          <w:lang w:val="en-US" w:eastAsia="en-US"/>
        </w:rPr>
        <w:t xml:space="preserve"> </w:t>
      </w:r>
      <w:r w:rsidRPr="00875A23">
        <w:rPr>
          <w:rFonts w:eastAsiaTheme="minorHAnsi"/>
          <w:sz w:val="28"/>
          <w:szCs w:val="28"/>
          <w:lang w:val="en-US" w:eastAsia="en-US"/>
        </w:rPr>
        <w:t>sacrum.</w:t>
      </w:r>
    </w:p>
    <w:p w:rsidR="003B1C70" w:rsidRPr="00875A23" w:rsidRDefault="003B1C70" w:rsidP="003B1C70">
      <w:pPr>
        <w:autoSpaceDE w:val="0"/>
        <w:autoSpaceDN w:val="0"/>
        <w:adjustRightInd w:val="0"/>
        <w:ind w:firstLine="540"/>
        <w:jc w:val="both"/>
        <w:rPr>
          <w:rFonts w:eastAsiaTheme="minorHAnsi"/>
          <w:sz w:val="28"/>
          <w:szCs w:val="28"/>
          <w:lang w:val="en-US" w:eastAsia="en-US"/>
        </w:rPr>
      </w:pPr>
      <w:r w:rsidRPr="008645C8">
        <w:rPr>
          <w:rFonts w:eastAsiaTheme="minorHAnsi"/>
          <w:b/>
          <w:i/>
          <w:sz w:val="28"/>
          <w:szCs w:val="28"/>
          <w:lang w:val="en-US" w:eastAsia="en-US"/>
        </w:rPr>
        <w:t>Treatment</w:t>
      </w:r>
      <w:r w:rsidRPr="00875A23">
        <w:rPr>
          <w:rFonts w:eastAsiaTheme="minorHAnsi"/>
          <w:sz w:val="28"/>
          <w:szCs w:val="28"/>
          <w:lang w:val="en-US" w:eastAsia="en-US"/>
        </w:rPr>
        <w:t xml:space="preserve"> options available for the growing child with scoliosis include</w:t>
      </w:r>
      <w:r>
        <w:rPr>
          <w:rFonts w:eastAsiaTheme="minorHAnsi"/>
          <w:sz w:val="28"/>
          <w:szCs w:val="28"/>
          <w:lang w:val="en-US" w:eastAsia="en-US"/>
        </w:rPr>
        <w:t xml:space="preserve"> </w:t>
      </w:r>
      <w:r w:rsidRPr="00875A23">
        <w:rPr>
          <w:rFonts w:eastAsiaTheme="minorHAnsi"/>
          <w:sz w:val="28"/>
          <w:szCs w:val="28"/>
          <w:lang w:val="en-US" w:eastAsia="en-US"/>
        </w:rPr>
        <w:t>observation, bracing, and surgery. Previous a</w:t>
      </w:r>
      <w:r>
        <w:rPr>
          <w:rFonts w:eastAsiaTheme="minorHAnsi"/>
          <w:sz w:val="28"/>
          <w:szCs w:val="28"/>
          <w:lang w:val="en-US" w:eastAsia="en-US"/>
        </w:rPr>
        <w:t>ttempts at curve control utiliz</w:t>
      </w:r>
      <w:r w:rsidRPr="00875A23">
        <w:rPr>
          <w:rFonts w:eastAsiaTheme="minorHAnsi"/>
          <w:sz w:val="28"/>
          <w:szCs w:val="28"/>
          <w:lang w:val="en-US" w:eastAsia="en-US"/>
        </w:rPr>
        <w:t>ing physical therapy, chiropractic, exercises, or electrical stimulation have</w:t>
      </w:r>
      <w:r>
        <w:rPr>
          <w:rFonts w:eastAsiaTheme="minorHAnsi"/>
          <w:sz w:val="28"/>
          <w:szCs w:val="28"/>
          <w:lang w:val="en-US" w:eastAsia="en-US"/>
        </w:rPr>
        <w:t xml:space="preserve"> </w:t>
      </w:r>
      <w:r w:rsidRPr="00875A23">
        <w:rPr>
          <w:rFonts w:eastAsiaTheme="minorHAnsi"/>
          <w:sz w:val="28"/>
          <w:szCs w:val="28"/>
          <w:lang w:val="en-US" w:eastAsia="en-US"/>
        </w:rPr>
        <w:t>proven ineffectual and are not to be recommended. Observation, with</w:t>
      </w:r>
      <w:r>
        <w:rPr>
          <w:rFonts w:eastAsiaTheme="minorHAnsi"/>
          <w:sz w:val="28"/>
          <w:szCs w:val="28"/>
          <w:lang w:val="en-US" w:eastAsia="en-US"/>
        </w:rPr>
        <w:t xml:space="preserve"> </w:t>
      </w:r>
      <w:r w:rsidRPr="00875A23">
        <w:rPr>
          <w:rFonts w:eastAsiaTheme="minorHAnsi"/>
          <w:sz w:val="28"/>
          <w:szCs w:val="28"/>
          <w:lang w:val="en-US" w:eastAsia="en-US"/>
        </w:rPr>
        <w:t>repeat radiographs every 4 to 6 months, is appropriate in the child with</w:t>
      </w:r>
      <w:r>
        <w:rPr>
          <w:rFonts w:eastAsiaTheme="minorHAnsi"/>
          <w:sz w:val="28"/>
          <w:szCs w:val="28"/>
          <w:lang w:val="en-US" w:eastAsia="en-US"/>
        </w:rPr>
        <w:t xml:space="preserve"> </w:t>
      </w:r>
      <w:r w:rsidRPr="00875A23">
        <w:rPr>
          <w:rFonts w:eastAsiaTheme="minorHAnsi"/>
          <w:sz w:val="28"/>
          <w:szCs w:val="28"/>
          <w:lang w:val="en-US" w:eastAsia="en-US"/>
        </w:rPr>
        <w:t>scoliosis less than 25 to 30 degrees. Curves that have been documented to</w:t>
      </w:r>
      <w:r>
        <w:rPr>
          <w:rFonts w:eastAsiaTheme="minorHAnsi"/>
          <w:sz w:val="28"/>
          <w:szCs w:val="28"/>
          <w:lang w:val="en-US" w:eastAsia="en-US"/>
        </w:rPr>
        <w:t xml:space="preserve"> </w:t>
      </w:r>
      <w:r w:rsidRPr="00875A23">
        <w:rPr>
          <w:rFonts w:eastAsiaTheme="minorHAnsi"/>
          <w:sz w:val="28"/>
          <w:szCs w:val="28"/>
          <w:lang w:val="en-US" w:eastAsia="en-US"/>
        </w:rPr>
        <w:t>progress beyond 25 degrees or curves measuring beyond 30 degrees at first</w:t>
      </w:r>
      <w:r>
        <w:rPr>
          <w:rFonts w:eastAsiaTheme="minorHAnsi"/>
          <w:sz w:val="28"/>
          <w:szCs w:val="28"/>
          <w:lang w:val="en-US" w:eastAsia="en-US"/>
        </w:rPr>
        <w:t xml:space="preserve"> </w:t>
      </w:r>
      <w:r w:rsidRPr="00875A23">
        <w:rPr>
          <w:rFonts w:eastAsiaTheme="minorHAnsi"/>
          <w:sz w:val="28"/>
          <w:szCs w:val="28"/>
          <w:lang w:val="en-US" w:eastAsia="en-US"/>
        </w:rPr>
        <w:t>presentation, in a child with significant growth remaining, are commonly</w:t>
      </w:r>
      <w:r>
        <w:rPr>
          <w:rFonts w:eastAsiaTheme="minorHAnsi"/>
          <w:sz w:val="28"/>
          <w:szCs w:val="28"/>
          <w:lang w:val="en-US" w:eastAsia="en-US"/>
        </w:rPr>
        <w:t xml:space="preserve"> </w:t>
      </w:r>
      <w:r w:rsidRPr="00875A23">
        <w:rPr>
          <w:rFonts w:eastAsiaTheme="minorHAnsi"/>
          <w:sz w:val="28"/>
          <w:szCs w:val="28"/>
          <w:lang w:val="en-US" w:eastAsia="en-US"/>
        </w:rPr>
        <w:t>treated with a brace.</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 xml:space="preserve">For many years the standard </w:t>
      </w:r>
      <w:proofErr w:type="spellStart"/>
      <w:r w:rsidRPr="00875A23">
        <w:rPr>
          <w:rFonts w:eastAsiaTheme="minorHAnsi"/>
          <w:sz w:val="28"/>
          <w:szCs w:val="28"/>
          <w:lang w:val="en-US" w:eastAsia="en-US"/>
        </w:rPr>
        <w:t>orthosis</w:t>
      </w:r>
      <w:proofErr w:type="spellEnd"/>
      <w:r w:rsidRPr="00875A23">
        <w:rPr>
          <w:rFonts w:eastAsiaTheme="minorHAnsi"/>
          <w:sz w:val="28"/>
          <w:szCs w:val="28"/>
          <w:lang w:val="en-US" w:eastAsia="en-US"/>
        </w:rPr>
        <w:t xml:space="preserve"> for the treatment of scoliosis was</w:t>
      </w:r>
      <w:r>
        <w:rPr>
          <w:rFonts w:eastAsiaTheme="minorHAnsi"/>
          <w:sz w:val="28"/>
          <w:szCs w:val="28"/>
          <w:lang w:val="en-US" w:eastAsia="en-US"/>
        </w:rPr>
        <w:t xml:space="preserve"> </w:t>
      </w:r>
      <w:r w:rsidRPr="00875A23">
        <w:rPr>
          <w:rFonts w:eastAsiaTheme="minorHAnsi"/>
          <w:sz w:val="28"/>
          <w:szCs w:val="28"/>
          <w:lang w:val="en-US" w:eastAsia="en-US"/>
        </w:rPr>
        <w:t>the Milwaukee brace, which had documented effectiveness in controlling</w:t>
      </w:r>
      <w:r>
        <w:rPr>
          <w:rFonts w:eastAsiaTheme="minorHAnsi"/>
          <w:sz w:val="28"/>
          <w:szCs w:val="28"/>
          <w:lang w:val="en-US" w:eastAsia="en-US"/>
        </w:rPr>
        <w:t xml:space="preserve"> </w:t>
      </w:r>
      <w:r w:rsidRPr="00875A23">
        <w:rPr>
          <w:rFonts w:eastAsiaTheme="minorHAnsi"/>
          <w:sz w:val="28"/>
          <w:szCs w:val="28"/>
          <w:lang w:val="en-US" w:eastAsia="en-US"/>
        </w:rPr>
        <w:t>curves measuring between 25 and 40 degrees. Patient resistance to the use</w:t>
      </w:r>
      <w:r>
        <w:rPr>
          <w:rFonts w:eastAsiaTheme="minorHAnsi"/>
          <w:sz w:val="28"/>
          <w:szCs w:val="28"/>
          <w:lang w:val="en-US" w:eastAsia="en-US"/>
        </w:rPr>
        <w:t xml:space="preserve"> </w:t>
      </w:r>
      <w:r w:rsidRPr="00875A23">
        <w:rPr>
          <w:rFonts w:eastAsiaTheme="minorHAnsi"/>
          <w:sz w:val="28"/>
          <w:szCs w:val="28"/>
          <w:lang w:val="en-US" w:eastAsia="en-US"/>
        </w:rPr>
        <w:t>of the Milwaukee brace, including the neck and chin ring, has resulted in</w:t>
      </w:r>
      <w:r>
        <w:rPr>
          <w:rFonts w:eastAsiaTheme="minorHAnsi"/>
          <w:sz w:val="28"/>
          <w:szCs w:val="28"/>
          <w:lang w:val="en-US" w:eastAsia="en-US"/>
        </w:rPr>
        <w:t xml:space="preserve"> </w:t>
      </w:r>
      <w:r w:rsidRPr="00875A23">
        <w:rPr>
          <w:rFonts w:eastAsiaTheme="minorHAnsi"/>
          <w:sz w:val="28"/>
          <w:szCs w:val="28"/>
          <w:lang w:val="en-US" w:eastAsia="en-US"/>
        </w:rPr>
        <w:t xml:space="preserve">the now-widespread use of underarm </w:t>
      </w:r>
      <w:proofErr w:type="spellStart"/>
      <w:r w:rsidRPr="00875A23">
        <w:rPr>
          <w:rFonts w:eastAsiaTheme="minorHAnsi"/>
          <w:sz w:val="28"/>
          <w:szCs w:val="28"/>
          <w:lang w:val="en-US" w:eastAsia="en-US"/>
        </w:rPr>
        <w:t>orthoses</w:t>
      </w:r>
      <w:proofErr w:type="spellEnd"/>
      <w:r w:rsidRPr="00875A23">
        <w:rPr>
          <w:rFonts w:eastAsiaTheme="minorHAnsi"/>
          <w:sz w:val="28"/>
          <w:szCs w:val="28"/>
          <w:lang w:val="en-US" w:eastAsia="en-US"/>
        </w:rPr>
        <w:t xml:space="preserve"> such as the Boston or Wilmington brace. These braces have proven equally effective at controlling</w:t>
      </w:r>
      <w:r>
        <w:rPr>
          <w:rFonts w:eastAsiaTheme="minorHAnsi"/>
          <w:sz w:val="28"/>
          <w:szCs w:val="28"/>
          <w:lang w:val="en-US" w:eastAsia="en-US"/>
        </w:rPr>
        <w:t xml:space="preserve"> </w:t>
      </w:r>
      <w:r w:rsidRPr="00875A23">
        <w:rPr>
          <w:rFonts w:eastAsiaTheme="minorHAnsi"/>
          <w:sz w:val="28"/>
          <w:szCs w:val="28"/>
          <w:lang w:val="en-US" w:eastAsia="en-US"/>
        </w:rPr>
        <w:t xml:space="preserve">most thoracic and </w:t>
      </w:r>
      <w:proofErr w:type="spellStart"/>
      <w:r w:rsidRPr="00875A23">
        <w:rPr>
          <w:rFonts w:eastAsiaTheme="minorHAnsi"/>
          <w:sz w:val="28"/>
          <w:szCs w:val="28"/>
          <w:lang w:val="en-US" w:eastAsia="en-US"/>
        </w:rPr>
        <w:t>thoracolumbar</w:t>
      </w:r>
      <w:proofErr w:type="spellEnd"/>
      <w:r w:rsidRPr="00875A23">
        <w:rPr>
          <w:rFonts w:eastAsiaTheme="minorHAnsi"/>
          <w:sz w:val="28"/>
          <w:szCs w:val="28"/>
          <w:lang w:val="en-US" w:eastAsia="en-US"/>
        </w:rPr>
        <w:t xml:space="preserve"> idiopathic curves, avoiding the need for</w:t>
      </w:r>
      <w:r>
        <w:rPr>
          <w:rFonts w:eastAsiaTheme="minorHAnsi"/>
          <w:sz w:val="28"/>
          <w:szCs w:val="28"/>
          <w:lang w:val="en-US" w:eastAsia="en-US"/>
        </w:rPr>
        <w:t xml:space="preserve"> </w:t>
      </w:r>
      <w:r w:rsidRPr="00875A23">
        <w:rPr>
          <w:rFonts w:eastAsiaTheme="minorHAnsi"/>
          <w:sz w:val="28"/>
          <w:szCs w:val="28"/>
          <w:lang w:val="en-US" w:eastAsia="en-US"/>
        </w:rPr>
        <w:t>surgery in approximately 80% of cases, and have become the current standard for the management of curves of moderate magnitude in skeletally</w:t>
      </w:r>
      <w:r>
        <w:rPr>
          <w:rFonts w:eastAsiaTheme="minorHAnsi"/>
          <w:sz w:val="28"/>
          <w:szCs w:val="28"/>
          <w:lang w:val="en-US" w:eastAsia="en-US"/>
        </w:rPr>
        <w:t xml:space="preserve"> </w:t>
      </w:r>
      <w:r w:rsidRPr="00875A23">
        <w:rPr>
          <w:rFonts w:eastAsiaTheme="minorHAnsi"/>
          <w:sz w:val="28"/>
          <w:szCs w:val="28"/>
          <w:lang w:val="en-US" w:eastAsia="en-US"/>
        </w:rPr>
        <w:t>immature patients.</w:t>
      </w:r>
      <w:r w:rsidRPr="00BE286F">
        <w:rPr>
          <w:rFonts w:eastAsiaTheme="minorHAnsi"/>
          <w:sz w:val="28"/>
          <w:szCs w:val="28"/>
          <w:lang w:val="en-US" w:eastAsia="en-US"/>
        </w:rPr>
        <w:t xml:space="preserve"> </w:t>
      </w:r>
      <w:r w:rsidRPr="00875A23">
        <w:rPr>
          <w:rFonts w:eastAsiaTheme="minorHAnsi"/>
          <w:sz w:val="28"/>
          <w:szCs w:val="28"/>
          <w:lang w:val="en-US" w:eastAsia="en-US"/>
        </w:rPr>
        <w:t>When a curve exceeds 40 or 45 degrees, it becomes increasingly difficult</w:t>
      </w:r>
      <w:r>
        <w:rPr>
          <w:rFonts w:eastAsiaTheme="minorHAnsi"/>
          <w:sz w:val="28"/>
          <w:szCs w:val="28"/>
          <w:lang w:val="en-US" w:eastAsia="en-US"/>
        </w:rPr>
        <w:t xml:space="preserve"> </w:t>
      </w:r>
      <w:r w:rsidRPr="00875A23">
        <w:rPr>
          <w:rFonts w:eastAsiaTheme="minorHAnsi"/>
          <w:sz w:val="28"/>
          <w:szCs w:val="28"/>
          <w:lang w:val="en-US" w:eastAsia="en-US"/>
        </w:rPr>
        <w:t xml:space="preserve">to control with an external </w:t>
      </w:r>
      <w:proofErr w:type="spellStart"/>
      <w:r w:rsidRPr="00875A23">
        <w:rPr>
          <w:rFonts w:eastAsiaTheme="minorHAnsi"/>
          <w:sz w:val="28"/>
          <w:szCs w:val="28"/>
          <w:lang w:val="en-US" w:eastAsia="en-US"/>
        </w:rPr>
        <w:t>orthosis</w:t>
      </w:r>
      <w:proofErr w:type="spellEnd"/>
      <w:r w:rsidRPr="00875A23">
        <w:rPr>
          <w:rFonts w:eastAsiaTheme="minorHAnsi"/>
          <w:sz w:val="28"/>
          <w:szCs w:val="28"/>
          <w:lang w:val="en-US" w:eastAsia="en-US"/>
        </w:rPr>
        <w:t>.</w:t>
      </w:r>
    </w:p>
    <w:p w:rsidR="003B1C70" w:rsidRDefault="003B1C70" w:rsidP="003B1C70">
      <w:pPr>
        <w:pStyle w:val="a7"/>
        <w:ind w:left="0" w:firstLine="540"/>
        <w:jc w:val="both"/>
        <w:rPr>
          <w:rFonts w:eastAsiaTheme="minorHAnsi"/>
          <w:sz w:val="28"/>
          <w:szCs w:val="28"/>
          <w:lang w:val="en-US" w:eastAsia="en-US"/>
        </w:rPr>
      </w:pPr>
      <w:r w:rsidRPr="00875A23">
        <w:rPr>
          <w:rFonts w:eastAsiaTheme="minorHAnsi"/>
          <w:sz w:val="28"/>
          <w:szCs w:val="28"/>
          <w:lang w:val="en-US" w:eastAsia="en-US"/>
        </w:rPr>
        <w:t>The commonly accepted</w:t>
      </w:r>
      <w:r>
        <w:rPr>
          <w:rFonts w:eastAsiaTheme="minorHAnsi"/>
          <w:sz w:val="28"/>
          <w:szCs w:val="28"/>
          <w:lang w:val="en-US" w:eastAsia="en-US"/>
        </w:rPr>
        <w:t xml:space="preserve"> indications for surgical treat</w:t>
      </w:r>
      <w:r w:rsidRPr="00875A23">
        <w:rPr>
          <w:rFonts w:eastAsiaTheme="minorHAnsi"/>
          <w:sz w:val="28"/>
          <w:szCs w:val="28"/>
          <w:lang w:val="en-US" w:eastAsia="en-US"/>
        </w:rPr>
        <w:t>ment of scoliosis include adolescents with curves documented to have</w:t>
      </w:r>
      <w:r>
        <w:rPr>
          <w:rFonts w:eastAsiaTheme="minorHAnsi"/>
          <w:sz w:val="28"/>
          <w:szCs w:val="28"/>
          <w:lang w:val="en-US" w:eastAsia="en-US"/>
        </w:rPr>
        <w:t xml:space="preserve"> </w:t>
      </w:r>
      <w:r w:rsidRPr="00875A23">
        <w:rPr>
          <w:rFonts w:eastAsiaTheme="minorHAnsi"/>
          <w:sz w:val="28"/>
          <w:szCs w:val="28"/>
          <w:lang w:val="en-US" w:eastAsia="en-US"/>
        </w:rPr>
        <w:t>progressed beyond 40 to 45 degrees, adol</w:t>
      </w:r>
      <w:r>
        <w:rPr>
          <w:rFonts w:eastAsiaTheme="minorHAnsi"/>
          <w:sz w:val="28"/>
          <w:szCs w:val="28"/>
          <w:lang w:val="en-US" w:eastAsia="en-US"/>
        </w:rPr>
        <w:t>escents with curves at presenta</w:t>
      </w:r>
      <w:r w:rsidRPr="00875A23">
        <w:rPr>
          <w:rFonts w:eastAsiaTheme="minorHAnsi"/>
          <w:sz w:val="28"/>
          <w:szCs w:val="28"/>
          <w:lang w:val="en-US" w:eastAsia="en-US"/>
        </w:rPr>
        <w:t>tion exceeding 45 to 50 degrees, and on o</w:t>
      </w:r>
      <w:r>
        <w:rPr>
          <w:rFonts w:eastAsiaTheme="minorHAnsi"/>
          <w:sz w:val="28"/>
          <w:szCs w:val="28"/>
          <w:lang w:val="en-US" w:eastAsia="en-US"/>
        </w:rPr>
        <w:t xml:space="preserve">ccasion adults with </w:t>
      </w:r>
      <w:proofErr w:type="gramStart"/>
      <w:r>
        <w:rPr>
          <w:rFonts w:eastAsiaTheme="minorHAnsi"/>
          <w:sz w:val="28"/>
          <w:szCs w:val="28"/>
          <w:lang w:val="en-US" w:eastAsia="en-US"/>
        </w:rPr>
        <w:t>either docu</w:t>
      </w:r>
      <w:r w:rsidRPr="00875A23">
        <w:rPr>
          <w:rFonts w:eastAsiaTheme="minorHAnsi"/>
          <w:sz w:val="28"/>
          <w:szCs w:val="28"/>
          <w:lang w:val="en-US" w:eastAsia="en-US"/>
        </w:rPr>
        <w:t>mented</w:t>
      </w:r>
      <w:proofErr w:type="gramEnd"/>
      <w:r w:rsidRPr="00875A23">
        <w:rPr>
          <w:rFonts w:eastAsiaTheme="minorHAnsi"/>
          <w:sz w:val="28"/>
          <w:szCs w:val="28"/>
          <w:lang w:val="en-US" w:eastAsia="en-US"/>
        </w:rPr>
        <w:t xml:space="preserve"> curve progression, disabling </w:t>
      </w:r>
      <w:r w:rsidRPr="00875A23">
        <w:rPr>
          <w:rFonts w:eastAsiaTheme="minorHAnsi"/>
          <w:sz w:val="28"/>
          <w:szCs w:val="28"/>
          <w:lang w:val="en-US" w:eastAsia="en-US"/>
        </w:rPr>
        <w:lastRenderedPageBreak/>
        <w:t>pain, or both. The goals of the surgical</w:t>
      </w:r>
      <w:r>
        <w:rPr>
          <w:rFonts w:eastAsiaTheme="minorHAnsi"/>
          <w:sz w:val="28"/>
          <w:szCs w:val="28"/>
          <w:lang w:val="en-US" w:eastAsia="en-US"/>
        </w:rPr>
        <w:t xml:space="preserve"> </w:t>
      </w:r>
      <w:r w:rsidRPr="00875A23">
        <w:rPr>
          <w:rFonts w:eastAsiaTheme="minorHAnsi"/>
          <w:sz w:val="28"/>
          <w:szCs w:val="28"/>
          <w:lang w:val="en-US" w:eastAsia="en-US"/>
        </w:rPr>
        <w:t>treatment of scoliosis include the arrest of progression, achievement of a</w:t>
      </w:r>
      <w:r>
        <w:rPr>
          <w:rFonts w:eastAsiaTheme="minorHAnsi"/>
          <w:sz w:val="28"/>
          <w:szCs w:val="28"/>
          <w:lang w:val="en-US" w:eastAsia="en-US"/>
        </w:rPr>
        <w:t xml:space="preserve"> </w:t>
      </w:r>
      <w:r w:rsidRPr="00875A23">
        <w:rPr>
          <w:rFonts w:eastAsiaTheme="minorHAnsi"/>
          <w:sz w:val="28"/>
          <w:szCs w:val="28"/>
          <w:lang w:val="en-US" w:eastAsia="en-US"/>
        </w:rPr>
        <w:t>fused, balanced spine, and improvement in the curve with associated improvement in cosmetic appearance.</w:t>
      </w:r>
      <w:r w:rsidRPr="00BE286F">
        <w:rPr>
          <w:rFonts w:eastAsiaTheme="minorHAnsi"/>
          <w:sz w:val="28"/>
          <w:szCs w:val="28"/>
          <w:lang w:val="en-US" w:eastAsia="en-US"/>
        </w:rPr>
        <w:t xml:space="preserve"> </w:t>
      </w:r>
      <w:r w:rsidRPr="00875A23">
        <w:rPr>
          <w:rFonts w:eastAsiaTheme="minorHAnsi"/>
          <w:sz w:val="28"/>
          <w:szCs w:val="28"/>
          <w:lang w:val="en-US" w:eastAsia="en-US"/>
        </w:rPr>
        <w:t>The surgical treatment of scoliosis constitutes, first and foremost, a</w:t>
      </w:r>
      <w:r>
        <w:rPr>
          <w:rFonts w:eastAsiaTheme="minorHAnsi"/>
          <w:sz w:val="28"/>
          <w:szCs w:val="28"/>
          <w:lang w:val="en-US" w:eastAsia="en-US"/>
        </w:rPr>
        <w:t xml:space="preserve"> </w:t>
      </w:r>
      <w:r w:rsidRPr="00875A23">
        <w:rPr>
          <w:rFonts w:eastAsiaTheme="minorHAnsi"/>
          <w:sz w:val="28"/>
          <w:szCs w:val="28"/>
          <w:lang w:val="en-US" w:eastAsia="en-US"/>
        </w:rPr>
        <w:t>spinal fusion. The most common approach to this fusion is posterior,</w:t>
      </w:r>
      <w:r>
        <w:rPr>
          <w:rFonts w:eastAsiaTheme="minorHAnsi"/>
          <w:sz w:val="28"/>
          <w:szCs w:val="28"/>
          <w:lang w:val="en-US" w:eastAsia="en-US"/>
        </w:rPr>
        <w:t xml:space="preserve"> </w:t>
      </w:r>
      <w:r w:rsidRPr="00875A23">
        <w:rPr>
          <w:rFonts w:eastAsiaTheme="minorHAnsi"/>
          <w:sz w:val="28"/>
          <w:szCs w:val="28"/>
          <w:lang w:val="en-US" w:eastAsia="en-US"/>
        </w:rPr>
        <w:t xml:space="preserve">although certain curves </w:t>
      </w:r>
      <w:r>
        <w:rPr>
          <w:rFonts w:eastAsiaTheme="minorHAnsi"/>
          <w:sz w:val="28"/>
          <w:szCs w:val="28"/>
          <w:lang w:val="en-US" w:eastAsia="en-US"/>
        </w:rPr>
        <w:t>need an</w:t>
      </w:r>
      <w:r w:rsidRPr="00875A23">
        <w:rPr>
          <w:rFonts w:eastAsiaTheme="minorHAnsi"/>
          <w:sz w:val="28"/>
          <w:szCs w:val="28"/>
          <w:lang w:val="en-US" w:eastAsia="en-US"/>
        </w:rPr>
        <w:t xml:space="preserve"> a</w:t>
      </w:r>
      <w:r>
        <w:rPr>
          <w:rFonts w:eastAsiaTheme="minorHAnsi"/>
          <w:sz w:val="28"/>
          <w:szCs w:val="28"/>
          <w:lang w:val="en-US" w:eastAsia="en-US"/>
        </w:rPr>
        <w:t>nterior fusion.</w:t>
      </w:r>
    </w:p>
    <w:p w:rsidR="003B1C70" w:rsidRPr="008645C8" w:rsidRDefault="003B1C70" w:rsidP="003B1C70">
      <w:pPr>
        <w:pStyle w:val="a7"/>
        <w:ind w:left="0" w:firstLine="540"/>
        <w:jc w:val="both"/>
        <w:rPr>
          <w:b/>
          <w:bCs/>
          <w:i/>
          <w:sz w:val="28"/>
          <w:szCs w:val="28"/>
          <w:lang w:val="en-US"/>
        </w:rPr>
      </w:pPr>
      <w:proofErr w:type="spellStart"/>
      <w:r w:rsidRPr="008645C8">
        <w:rPr>
          <w:b/>
          <w:bCs/>
          <w:i/>
          <w:sz w:val="28"/>
          <w:szCs w:val="28"/>
          <w:lang w:val="en-US"/>
        </w:rPr>
        <w:t>Cotrel-Dubousset</w:t>
      </w:r>
      <w:proofErr w:type="spellEnd"/>
      <w:r w:rsidRPr="008645C8">
        <w:rPr>
          <w:b/>
          <w:bCs/>
          <w:i/>
          <w:sz w:val="28"/>
          <w:szCs w:val="28"/>
          <w:lang w:val="en-US"/>
        </w:rPr>
        <w:t xml:space="preserve"> system</w:t>
      </w:r>
    </w:p>
    <w:p w:rsidR="003B1C70" w:rsidRDefault="003B1C70" w:rsidP="003B1C70">
      <w:pPr>
        <w:pStyle w:val="a7"/>
        <w:ind w:left="0" w:firstLine="540"/>
        <w:jc w:val="both"/>
        <w:rPr>
          <w:bCs/>
          <w:sz w:val="28"/>
          <w:szCs w:val="28"/>
          <w:lang w:val="en-US"/>
        </w:rPr>
      </w:pPr>
      <w:r>
        <w:rPr>
          <w:bCs/>
          <w:sz w:val="28"/>
          <w:szCs w:val="28"/>
          <w:lang w:val="en-US"/>
        </w:rPr>
        <w:t>T</w:t>
      </w:r>
      <w:r w:rsidRPr="00A24728">
        <w:rPr>
          <w:bCs/>
          <w:sz w:val="28"/>
          <w:szCs w:val="28"/>
          <w:lang w:val="en-US"/>
        </w:rPr>
        <w:t>his mechanism combines a</w:t>
      </w:r>
      <w:r>
        <w:rPr>
          <w:bCs/>
          <w:sz w:val="28"/>
          <w:szCs w:val="28"/>
          <w:lang w:val="en-US"/>
        </w:rPr>
        <w:t xml:space="preserve"> </w:t>
      </w:r>
      <w:r w:rsidRPr="00A24728">
        <w:rPr>
          <w:bCs/>
          <w:sz w:val="28"/>
          <w:szCs w:val="28"/>
          <w:lang w:val="en-US"/>
        </w:rPr>
        <w:t xml:space="preserve">pedicle screw </w:t>
      </w:r>
      <w:r>
        <w:rPr>
          <w:bCs/>
          <w:sz w:val="28"/>
          <w:szCs w:val="28"/>
          <w:lang w:val="en-US"/>
        </w:rPr>
        <w:t>“box”</w:t>
      </w:r>
      <w:r w:rsidRPr="00A24728">
        <w:rPr>
          <w:bCs/>
          <w:sz w:val="28"/>
          <w:szCs w:val="28"/>
          <w:lang w:val="en-US"/>
        </w:rPr>
        <w:t xml:space="preserve"> foundation at the caudal end of the</w:t>
      </w:r>
      <w:r>
        <w:rPr>
          <w:bCs/>
          <w:sz w:val="28"/>
          <w:szCs w:val="28"/>
          <w:lang w:val="en-US"/>
        </w:rPr>
        <w:t xml:space="preserve"> </w:t>
      </w:r>
      <w:r w:rsidRPr="00A24728">
        <w:rPr>
          <w:bCs/>
          <w:sz w:val="28"/>
          <w:szCs w:val="28"/>
          <w:lang w:val="en-US"/>
        </w:rPr>
        <w:t>deformity, with multiple hooks which can be placed at</w:t>
      </w:r>
      <w:r>
        <w:rPr>
          <w:bCs/>
          <w:sz w:val="28"/>
          <w:szCs w:val="28"/>
          <w:lang w:val="en-US"/>
        </w:rPr>
        <w:t xml:space="preserve"> </w:t>
      </w:r>
      <w:r w:rsidRPr="00A24728">
        <w:rPr>
          <w:bCs/>
          <w:sz w:val="28"/>
          <w:szCs w:val="28"/>
          <w:lang w:val="en-US"/>
        </w:rPr>
        <w:t>various levels to produce either distraction or</w:t>
      </w:r>
      <w:r>
        <w:rPr>
          <w:bCs/>
          <w:sz w:val="28"/>
          <w:szCs w:val="28"/>
          <w:lang w:val="en-US"/>
        </w:rPr>
        <w:t xml:space="preserve"> </w:t>
      </w:r>
      <w:r w:rsidRPr="00A24728">
        <w:rPr>
          <w:bCs/>
          <w:sz w:val="28"/>
          <w:szCs w:val="28"/>
          <w:lang w:val="en-US"/>
        </w:rPr>
        <w:t>compression. With double rods one can distract on the</w:t>
      </w:r>
      <w:r w:rsidRPr="00A24728">
        <w:rPr>
          <w:lang w:val="en-US"/>
        </w:rPr>
        <w:t xml:space="preserve"> </w:t>
      </w:r>
      <w:r w:rsidRPr="00A24728">
        <w:rPr>
          <w:bCs/>
          <w:sz w:val="28"/>
          <w:szCs w:val="28"/>
          <w:lang w:val="en-US"/>
        </w:rPr>
        <w:t>concave and compress on the convex side of the curve;</w:t>
      </w:r>
      <w:r>
        <w:rPr>
          <w:bCs/>
          <w:sz w:val="28"/>
          <w:szCs w:val="28"/>
          <w:lang w:val="en-US"/>
        </w:rPr>
        <w:t xml:space="preserve"> </w:t>
      </w:r>
      <w:r w:rsidRPr="00A24728">
        <w:rPr>
          <w:bCs/>
          <w:sz w:val="28"/>
          <w:szCs w:val="28"/>
          <w:lang w:val="en-US"/>
        </w:rPr>
        <w:t>by appropriate manipulation of the implants one can</w:t>
      </w:r>
      <w:r>
        <w:rPr>
          <w:bCs/>
          <w:sz w:val="28"/>
          <w:szCs w:val="28"/>
          <w:lang w:val="en-US"/>
        </w:rPr>
        <w:t xml:space="preserve"> </w:t>
      </w:r>
      <w:r w:rsidRPr="00A24728">
        <w:rPr>
          <w:bCs/>
          <w:sz w:val="28"/>
          <w:szCs w:val="28"/>
          <w:lang w:val="en-US"/>
        </w:rPr>
        <w:t xml:space="preserve">obtain correction also in the </w:t>
      </w:r>
      <w:proofErr w:type="spellStart"/>
      <w:r w:rsidRPr="00A24728">
        <w:rPr>
          <w:bCs/>
          <w:sz w:val="28"/>
          <w:szCs w:val="28"/>
          <w:lang w:val="en-US"/>
        </w:rPr>
        <w:t>sagittal</w:t>
      </w:r>
      <w:proofErr w:type="spellEnd"/>
      <w:r w:rsidRPr="00A24728">
        <w:rPr>
          <w:bCs/>
          <w:sz w:val="28"/>
          <w:szCs w:val="28"/>
          <w:lang w:val="en-US"/>
        </w:rPr>
        <w:t xml:space="preserve"> plane. It has been</w:t>
      </w:r>
      <w:r>
        <w:rPr>
          <w:bCs/>
          <w:sz w:val="28"/>
          <w:szCs w:val="28"/>
          <w:lang w:val="en-US"/>
        </w:rPr>
        <w:t xml:space="preserve"> </w:t>
      </w:r>
      <w:r w:rsidRPr="00A24728">
        <w:rPr>
          <w:bCs/>
          <w:sz w:val="28"/>
          <w:szCs w:val="28"/>
          <w:lang w:val="en-US"/>
        </w:rPr>
        <w:t>claimed that this system can correct the rotational</w:t>
      </w:r>
      <w:r>
        <w:rPr>
          <w:bCs/>
          <w:sz w:val="28"/>
          <w:szCs w:val="28"/>
          <w:lang w:val="en-US"/>
        </w:rPr>
        <w:t xml:space="preserve"> </w:t>
      </w:r>
      <w:r w:rsidRPr="00A24728">
        <w:rPr>
          <w:bCs/>
          <w:sz w:val="28"/>
          <w:szCs w:val="28"/>
          <w:lang w:val="en-US"/>
        </w:rPr>
        <w:t>deformity. It is also sufficiently rigid to make</w:t>
      </w:r>
      <w:r>
        <w:rPr>
          <w:bCs/>
          <w:sz w:val="28"/>
          <w:szCs w:val="28"/>
          <w:lang w:val="en-US"/>
        </w:rPr>
        <w:t xml:space="preserve"> </w:t>
      </w:r>
      <w:r w:rsidRPr="00A24728">
        <w:rPr>
          <w:bCs/>
          <w:sz w:val="28"/>
          <w:szCs w:val="28"/>
          <w:lang w:val="en-US"/>
        </w:rPr>
        <w:t>postoperative bracing unnecessary.</w:t>
      </w:r>
    </w:p>
    <w:p w:rsidR="003B1C70" w:rsidRDefault="003B1C70" w:rsidP="003B1C70">
      <w:pPr>
        <w:ind w:firstLine="540"/>
        <w:jc w:val="both"/>
        <w:rPr>
          <w:bCs/>
          <w:sz w:val="28"/>
          <w:szCs w:val="28"/>
          <w:lang w:val="en-US"/>
        </w:rPr>
      </w:pPr>
    </w:p>
    <w:p w:rsidR="003B1C70" w:rsidRPr="003B1C70" w:rsidRDefault="003B1C70" w:rsidP="003B1C70">
      <w:pPr>
        <w:jc w:val="both"/>
        <w:rPr>
          <w:bCs/>
          <w:sz w:val="28"/>
          <w:szCs w:val="28"/>
          <w:lang w:val="en-US"/>
        </w:rPr>
      </w:pPr>
    </w:p>
    <w:p w:rsidR="00C95A60" w:rsidRDefault="00C95A60" w:rsidP="003B1C70">
      <w:pPr>
        <w:pStyle w:val="a7"/>
        <w:ind w:left="0" w:firstLine="540"/>
        <w:jc w:val="center"/>
        <w:rPr>
          <w:sz w:val="28"/>
          <w:szCs w:val="28"/>
          <w:lang w:val="en-US"/>
        </w:rPr>
      </w:pPr>
    </w:p>
    <w:sectPr w:rsidR="00C95A60" w:rsidSect="00CA46D8">
      <w:pgSz w:w="11909" w:h="16834"/>
      <w:pgMar w:top="1440" w:right="1440" w:bottom="1440" w:left="144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0151B"/>
    <w:multiLevelType w:val="hybridMultilevel"/>
    <w:tmpl w:val="DA965F5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0AFE5279"/>
    <w:multiLevelType w:val="multilevel"/>
    <w:tmpl w:val="708ABD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B22DBC"/>
    <w:multiLevelType w:val="hybridMultilevel"/>
    <w:tmpl w:val="A1CE050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50629D9"/>
    <w:multiLevelType w:val="hybridMultilevel"/>
    <w:tmpl w:val="60EA6748"/>
    <w:lvl w:ilvl="0" w:tplc="B9826248">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CB215DB"/>
    <w:multiLevelType w:val="hybridMultilevel"/>
    <w:tmpl w:val="6436E682"/>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5">
    <w:nsid w:val="1F425359"/>
    <w:multiLevelType w:val="hybridMultilevel"/>
    <w:tmpl w:val="73DA01B4"/>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1F786D56"/>
    <w:multiLevelType w:val="hybridMultilevel"/>
    <w:tmpl w:val="820EF21C"/>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nsid w:val="24033C08"/>
    <w:multiLevelType w:val="hybridMultilevel"/>
    <w:tmpl w:val="64ACA66E"/>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8">
    <w:nsid w:val="29794248"/>
    <w:multiLevelType w:val="hybridMultilevel"/>
    <w:tmpl w:val="30A6C45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26B7139"/>
    <w:multiLevelType w:val="hybridMultilevel"/>
    <w:tmpl w:val="D8B2B6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36551B67"/>
    <w:multiLevelType w:val="hybridMultilevel"/>
    <w:tmpl w:val="F6B65FB6"/>
    <w:lvl w:ilvl="0" w:tplc="B9826248">
      <w:numFmt w:val="bullet"/>
      <w:lvlText w:val="-"/>
      <w:lvlJc w:val="left"/>
      <w:pPr>
        <w:tabs>
          <w:tab w:val="num" w:pos="720"/>
        </w:tabs>
        <w:ind w:left="720" w:hanging="360"/>
      </w:pPr>
      <w:rPr>
        <w:rFonts w:ascii="Times New Roman" w:eastAsia="Times New Roman" w:hAnsi="Times New Roman" w:cs="Times New Roman" w:hint="default"/>
      </w:rPr>
    </w:lvl>
    <w:lvl w:ilvl="1" w:tplc="8C9A5834" w:tentative="1">
      <w:start w:val="1"/>
      <w:numFmt w:val="bullet"/>
      <w:lvlText w:val=""/>
      <w:lvlJc w:val="left"/>
      <w:pPr>
        <w:tabs>
          <w:tab w:val="num" w:pos="1440"/>
        </w:tabs>
        <w:ind w:left="1440" w:hanging="360"/>
      </w:pPr>
      <w:rPr>
        <w:rFonts w:ascii="Wingdings 2" w:hAnsi="Wingdings 2" w:hint="default"/>
      </w:rPr>
    </w:lvl>
    <w:lvl w:ilvl="2" w:tplc="335CD5E8" w:tentative="1">
      <w:start w:val="1"/>
      <w:numFmt w:val="bullet"/>
      <w:lvlText w:val=""/>
      <w:lvlJc w:val="left"/>
      <w:pPr>
        <w:tabs>
          <w:tab w:val="num" w:pos="2160"/>
        </w:tabs>
        <w:ind w:left="2160" w:hanging="360"/>
      </w:pPr>
      <w:rPr>
        <w:rFonts w:ascii="Wingdings 2" w:hAnsi="Wingdings 2" w:hint="default"/>
      </w:rPr>
    </w:lvl>
    <w:lvl w:ilvl="3" w:tplc="DB30584E" w:tentative="1">
      <w:start w:val="1"/>
      <w:numFmt w:val="bullet"/>
      <w:lvlText w:val=""/>
      <w:lvlJc w:val="left"/>
      <w:pPr>
        <w:tabs>
          <w:tab w:val="num" w:pos="2880"/>
        </w:tabs>
        <w:ind w:left="2880" w:hanging="360"/>
      </w:pPr>
      <w:rPr>
        <w:rFonts w:ascii="Wingdings 2" w:hAnsi="Wingdings 2" w:hint="default"/>
      </w:rPr>
    </w:lvl>
    <w:lvl w:ilvl="4" w:tplc="F9C6E83A" w:tentative="1">
      <w:start w:val="1"/>
      <w:numFmt w:val="bullet"/>
      <w:lvlText w:val=""/>
      <w:lvlJc w:val="left"/>
      <w:pPr>
        <w:tabs>
          <w:tab w:val="num" w:pos="3600"/>
        </w:tabs>
        <w:ind w:left="3600" w:hanging="360"/>
      </w:pPr>
      <w:rPr>
        <w:rFonts w:ascii="Wingdings 2" w:hAnsi="Wingdings 2" w:hint="default"/>
      </w:rPr>
    </w:lvl>
    <w:lvl w:ilvl="5" w:tplc="A9106A46" w:tentative="1">
      <w:start w:val="1"/>
      <w:numFmt w:val="bullet"/>
      <w:lvlText w:val=""/>
      <w:lvlJc w:val="left"/>
      <w:pPr>
        <w:tabs>
          <w:tab w:val="num" w:pos="4320"/>
        </w:tabs>
        <w:ind w:left="4320" w:hanging="360"/>
      </w:pPr>
      <w:rPr>
        <w:rFonts w:ascii="Wingdings 2" w:hAnsi="Wingdings 2" w:hint="default"/>
      </w:rPr>
    </w:lvl>
    <w:lvl w:ilvl="6" w:tplc="96803B7C" w:tentative="1">
      <w:start w:val="1"/>
      <w:numFmt w:val="bullet"/>
      <w:lvlText w:val=""/>
      <w:lvlJc w:val="left"/>
      <w:pPr>
        <w:tabs>
          <w:tab w:val="num" w:pos="5040"/>
        </w:tabs>
        <w:ind w:left="5040" w:hanging="360"/>
      </w:pPr>
      <w:rPr>
        <w:rFonts w:ascii="Wingdings 2" w:hAnsi="Wingdings 2" w:hint="default"/>
      </w:rPr>
    </w:lvl>
    <w:lvl w:ilvl="7" w:tplc="6EA8A85E" w:tentative="1">
      <w:start w:val="1"/>
      <w:numFmt w:val="bullet"/>
      <w:lvlText w:val=""/>
      <w:lvlJc w:val="left"/>
      <w:pPr>
        <w:tabs>
          <w:tab w:val="num" w:pos="5760"/>
        </w:tabs>
        <w:ind w:left="5760" w:hanging="360"/>
      </w:pPr>
      <w:rPr>
        <w:rFonts w:ascii="Wingdings 2" w:hAnsi="Wingdings 2" w:hint="default"/>
      </w:rPr>
    </w:lvl>
    <w:lvl w:ilvl="8" w:tplc="B7469562" w:tentative="1">
      <w:start w:val="1"/>
      <w:numFmt w:val="bullet"/>
      <w:lvlText w:val=""/>
      <w:lvlJc w:val="left"/>
      <w:pPr>
        <w:tabs>
          <w:tab w:val="num" w:pos="6480"/>
        </w:tabs>
        <w:ind w:left="6480" w:hanging="360"/>
      </w:pPr>
      <w:rPr>
        <w:rFonts w:ascii="Wingdings 2" w:hAnsi="Wingdings 2" w:hint="default"/>
      </w:rPr>
    </w:lvl>
  </w:abstractNum>
  <w:abstractNum w:abstractNumId="11">
    <w:nsid w:val="3D2565D9"/>
    <w:multiLevelType w:val="hybridMultilevel"/>
    <w:tmpl w:val="26E8EE78"/>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2CD730C"/>
    <w:multiLevelType w:val="hybridMultilevel"/>
    <w:tmpl w:val="C7DCBF84"/>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436B2F29"/>
    <w:multiLevelType w:val="hybridMultilevel"/>
    <w:tmpl w:val="C6343DAA"/>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486F1722"/>
    <w:multiLevelType w:val="hybridMultilevel"/>
    <w:tmpl w:val="5156BC40"/>
    <w:lvl w:ilvl="0" w:tplc="B9826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ACC2D01"/>
    <w:multiLevelType w:val="hybridMultilevel"/>
    <w:tmpl w:val="71C40CC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4D143CD6"/>
    <w:multiLevelType w:val="multilevel"/>
    <w:tmpl w:val="25C8E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49731D"/>
    <w:multiLevelType w:val="hybridMultilevel"/>
    <w:tmpl w:val="DD14EAB6"/>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8">
    <w:nsid w:val="55D8071F"/>
    <w:multiLevelType w:val="multilevel"/>
    <w:tmpl w:val="DECA8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C946BF6"/>
    <w:multiLevelType w:val="hybridMultilevel"/>
    <w:tmpl w:val="FCEC7E38"/>
    <w:lvl w:ilvl="0" w:tplc="B982624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2F9382A"/>
    <w:multiLevelType w:val="hybridMultilevel"/>
    <w:tmpl w:val="C27A71F0"/>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nsid w:val="638A606A"/>
    <w:multiLevelType w:val="hybridMultilevel"/>
    <w:tmpl w:val="3DFEC43E"/>
    <w:lvl w:ilvl="0" w:tplc="B9826248">
      <w:numFmt w:val="bullet"/>
      <w:lvlText w:val="-"/>
      <w:lvlJc w:val="left"/>
      <w:pPr>
        <w:ind w:left="1980" w:hanging="360"/>
      </w:pPr>
      <w:rPr>
        <w:rFonts w:ascii="Times New Roman" w:eastAsia="Times New Roman" w:hAnsi="Times New Roman" w:cs="Times New Roman"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22">
    <w:nsid w:val="686421E0"/>
    <w:multiLevelType w:val="multilevel"/>
    <w:tmpl w:val="7AF8D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D785566"/>
    <w:multiLevelType w:val="multilevel"/>
    <w:tmpl w:val="F8E04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4C1776"/>
    <w:multiLevelType w:val="hybridMultilevel"/>
    <w:tmpl w:val="58DA3682"/>
    <w:lvl w:ilvl="0" w:tplc="B9826248">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nsid w:val="76FA30F7"/>
    <w:multiLevelType w:val="hybridMultilevel"/>
    <w:tmpl w:val="758853DA"/>
    <w:lvl w:ilvl="0" w:tplc="B748FBF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386121"/>
    <w:multiLevelType w:val="hybridMultilevel"/>
    <w:tmpl w:val="0A8017A2"/>
    <w:lvl w:ilvl="0" w:tplc="B748FBFE">
      <w:numFmt w:val="bullet"/>
      <w:lvlText w:val="•"/>
      <w:lvlJc w:val="left"/>
      <w:pPr>
        <w:ind w:left="1260" w:hanging="360"/>
      </w:pPr>
      <w:rPr>
        <w:rFonts w:ascii="Times New Roman" w:eastAsiaTheme="minorHAnsi"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7C1871D1"/>
    <w:multiLevelType w:val="multilevel"/>
    <w:tmpl w:val="3DE61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C797B00"/>
    <w:multiLevelType w:val="multilevel"/>
    <w:tmpl w:val="EE2470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5"/>
  </w:num>
  <w:num w:numId="3">
    <w:abstractNumId w:val="9"/>
  </w:num>
  <w:num w:numId="4">
    <w:abstractNumId w:val="8"/>
  </w:num>
  <w:num w:numId="5">
    <w:abstractNumId w:val="0"/>
  </w:num>
  <w:num w:numId="6">
    <w:abstractNumId w:val="11"/>
  </w:num>
  <w:num w:numId="7">
    <w:abstractNumId w:val="2"/>
  </w:num>
  <w:num w:numId="8">
    <w:abstractNumId w:val="14"/>
  </w:num>
  <w:num w:numId="9">
    <w:abstractNumId w:val="4"/>
  </w:num>
  <w:num w:numId="10">
    <w:abstractNumId w:val="17"/>
  </w:num>
  <w:num w:numId="11">
    <w:abstractNumId w:val="7"/>
  </w:num>
  <w:num w:numId="12">
    <w:abstractNumId w:val="21"/>
  </w:num>
  <w:num w:numId="13">
    <w:abstractNumId w:val="19"/>
  </w:num>
  <w:num w:numId="14">
    <w:abstractNumId w:val="5"/>
  </w:num>
  <w:num w:numId="15">
    <w:abstractNumId w:val="10"/>
  </w:num>
  <w:num w:numId="16">
    <w:abstractNumId w:val="12"/>
  </w:num>
  <w:num w:numId="17">
    <w:abstractNumId w:val="20"/>
  </w:num>
  <w:num w:numId="18">
    <w:abstractNumId w:val="24"/>
  </w:num>
  <w:num w:numId="19">
    <w:abstractNumId w:val="28"/>
  </w:num>
  <w:num w:numId="20">
    <w:abstractNumId w:val="16"/>
  </w:num>
  <w:num w:numId="21">
    <w:abstractNumId w:val="27"/>
  </w:num>
  <w:num w:numId="22">
    <w:abstractNumId w:val="23"/>
  </w:num>
  <w:num w:numId="23">
    <w:abstractNumId w:val="22"/>
  </w:num>
  <w:num w:numId="24">
    <w:abstractNumId w:val="18"/>
  </w:num>
  <w:num w:numId="25">
    <w:abstractNumId w:val="25"/>
  </w:num>
  <w:num w:numId="26">
    <w:abstractNumId w:val="13"/>
  </w:num>
  <w:num w:numId="27">
    <w:abstractNumId w:val="26"/>
  </w:num>
  <w:num w:numId="28">
    <w:abstractNumId w:val="6"/>
  </w:num>
  <w:num w:numId="29">
    <w:abstractNumId w:val="3"/>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compat/>
  <w:rsids>
    <w:rsidRoot w:val="00742495"/>
    <w:rsid w:val="00000E04"/>
    <w:rsid w:val="00005494"/>
    <w:rsid w:val="00072399"/>
    <w:rsid w:val="000858CE"/>
    <w:rsid w:val="000931F7"/>
    <w:rsid w:val="00096A09"/>
    <w:rsid w:val="00130A4E"/>
    <w:rsid w:val="00144301"/>
    <w:rsid w:val="0015393F"/>
    <w:rsid w:val="00157A16"/>
    <w:rsid w:val="0016002F"/>
    <w:rsid w:val="00162DE1"/>
    <w:rsid w:val="00166BCD"/>
    <w:rsid w:val="001732D0"/>
    <w:rsid w:val="001A7205"/>
    <w:rsid w:val="001C33C8"/>
    <w:rsid w:val="001D11FC"/>
    <w:rsid w:val="001D3AFD"/>
    <w:rsid w:val="00202E46"/>
    <w:rsid w:val="00232668"/>
    <w:rsid w:val="00247499"/>
    <w:rsid w:val="00251407"/>
    <w:rsid w:val="002D0ACB"/>
    <w:rsid w:val="002E2635"/>
    <w:rsid w:val="002F0C13"/>
    <w:rsid w:val="002F4528"/>
    <w:rsid w:val="003022F1"/>
    <w:rsid w:val="00307793"/>
    <w:rsid w:val="00311D2C"/>
    <w:rsid w:val="00356BAA"/>
    <w:rsid w:val="00357973"/>
    <w:rsid w:val="00374719"/>
    <w:rsid w:val="003B1C70"/>
    <w:rsid w:val="003B4933"/>
    <w:rsid w:val="003D2D64"/>
    <w:rsid w:val="00412029"/>
    <w:rsid w:val="00424D00"/>
    <w:rsid w:val="00440DD0"/>
    <w:rsid w:val="00445DDF"/>
    <w:rsid w:val="00452EF5"/>
    <w:rsid w:val="0045674B"/>
    <w:rsid w:val="004A04E4"/>
    <w:rsid w:val="004C75C1"/>
    <w:rsid w:val="004D4A9E"/>
    <w:rsid w:val="004D4B1B"/>
    <w:rsid w:val="004E3596"/>
    <w:rsid w:val="004E3B86"/>
    <w:rsid w:val="004E6CF6"/>
    <w:rsid w:val="004F1682"/>
    <w:rsid w:val="004F64CF"/>
    <w:rsid w:val="005146E3"/>
    <w:rsid w:val="00520872"/>
    <w:rsid w:val="00531B06"/>
    <w:rsid w:val="00551898"/>
    <w:rsid w:val="00571457"/>
    <w:rsid w:val="005728F2"/>
    <w:rsid w:val="005732B6"/>
    <w:rsid w:val="00582EEB"/>
    <w:rsid w:val="005B322C"/>
    <w:rsid w:val="005C402F"/>
    <w:rsid w:val="005D1C9B"/>
    <w:rsid w:val="005D388D"/>
    <w:rsid w:val="005E0C05"/>
    <w:rsid w:val="005F232F"/>
    <w:rsid w:val="00602FC7"/>
    <w:rsid w:val="0063396A"/>
    <w:rsid w:val="00640410"/>
    <w:rsid w:val="00642571"/>
    <w:rsid w:val="00661780"/>
    <w:rsid w:val="00680B78"/>
    <w:rsid w:val="00697A0C"/>
    <w:rsid w:val="006A1D65"/>
    <w:rsid w:val="006D5BD4"/>
    <w:rsid w:val="006E751D"/>
    <w:rsid w:val="00707F6E"/>
    <w:rsid w:val="0071583A"/>
    <w:rsid w:val="00720973"/>
    <w:rsid w:val="007352D9"/>
    <w:rsid w:val="00742495"/>
    <w:rsid w:val="007435F5"/>
    <w:rsid w:val="00743CC9"/>
    <w:rsid w:val="00746A5A"/>
    <w:rsid w:val="00760A08"/>
    <w:rsid w:val="007B1D79"/>
    <w:rsid w:val="007B3D41"/>
    <w:rsid w:val="007D5B80"/>
    <w:rsid w:val="007E7DC7"/>
    <w:rsid w:val="00824F6B"/>
    <w:rsid w:val="008276F9"/>
    <w:rsid w:val="00841364"/>
    <w:rsid w:val="008426CB"/>
    <w:rsid w:val="00885D54"/>
    <w:rsid w:val="008A0DD1"/>
    <w:rsid w:val="008B18F1"/>
    <w:rsid w:val="008B6907"/>
    <w:rsid w:val="008F5C5B"/>
    <w:rsid w:val="009035F3"/>
    <w:rsid w:val="009054AC"/>
    <w:rsid w:val="009302A7"/>
    <w:rsid w:val="00937C7E"/>
    <w:rsid w:val="00961C39"/>
    <w:rsid w:val="00962004"/>
    <w:rsid w:val="00984AFC"/>
    <w:rsid w:val="009940A6"/>
    <w:rsid w:val="009B1E6A"/>
    <w:rsid w:val="009D6623"/>
    <w:rsid w:val="009D7300"/>
    <w:rsid w:val="00A01D30"/>
    <w:rsid w:val="00A01EC3"/>
    <w:rsid w:val="00A35022"/>
    <w:rsid w:val="00A37B76"/>
    <w:rsid w:val="00A430EE"/>
    <w:rsid w:val="00A44F76"/>
    <w:rsid w:val="00A5579C"/>
    <w:rsid w:val="00A56198"/>
    <w:rsid w:val="00A6752F"/>
    <w:rsid w:val="00A918CF"/>
    <w:rsid w:val="00A92CE7"/>
    <w:rsid w:val="00AB554D"/>
    <w:rsid w:val="00B05268"/>
    <w:rsid w:val="00B16A4A"/>
    <w:rsid w:val="00B250BC"/>
    <w:rsid w:val="00B56702"/>
    <w:rsid w:val="00B63649"/>
    <w:rsid w:val="00B6709E"/>
    <w:rsid w:val="00B95C42"/>
    <w:rsid w:val="00BA22A6"/>
    <w:rsid w:val="00BC106E"/>
    <w:rsid w:val="00BE4CEC"/>
    <w:rsid w:val="00C043DC"/>
    <w:rsid w:val="00C07996"/>
    <w:rsid w:val="00C11A12"/>
    <w:rsid w:val="00C22EAC"/>
    <w:rsid w:val="00C3092D"/>
    <w:rsid w:val="00C344DB"/>
    <w:rsid w:val="00C604F6"/>
    <w:rsid w:val="00C6307F"/>
    <w:rsid w:val="00C633AE"/>
    <w:rsid w:val="00C95A60"/>
    <w:rsid w:val="00CA1293"/>
    <w:rsid w:val="00CA46D8"/>
    <w:rsid w:val="00CA492B"/>
    <w:rsid w:val="00CB4FBF"/>
    <w:rsid w:val="00CC6AC0"/>
    <w:rsid w:val="00CC7566"/>
    <w:rsid w:val="00CD310B"/>
    <w:rsid w:val="00CD3CFA"/>
    <w:rsid w:val="00D02383"/>
    <w:rsid w:val="00D049DA"/>
    <w:rsid w:val="00D1193B"/>
    <w:rsid w:val="00D86F94"/>
    <w:rsid w:val="00D94192"/>
    <w:rsid w:val="00D95B13"/>
    <w:rsid w:val="00DC034C"/>
    <w:rsid w:val="00DE6799"/>
    <w:rsid w:val="00DF1034"/>
    <w:rsid w:val="00DF1573"/>
    <w:rsid w:val="00DF25B5"/>
    <w:rsid w:val="00DF39AF"/>
    <w:rsid w:val="00DF680F"/>
    <w:rsid w:val="00E0109A"/>
    <w:rsid w:val="00E0637B"/>
    <w:rsid w:val="00E14D5E"/>
    <w:rsid w:val="00E2503D"/>
    <w:rsid w:val="00E568F1"/>
    <w:rsid w:val="00E61624"/>
    <w:rsid w:val="00E72F20"/>
    <w:rsid w:val="00E92FAE"/>
    <w:rsid w:val="00E9389D"/>
    <w:rsid w:val="00EB17A9"/>
    <w:rsid w:val="00EB1FBB"/>
    <w:rsid w:val="00EC0340"/>
    <w:rsid w:val="00EC5198"/>
    <w:rsid w:val="00EC7F6F"/>
    <w:rsid w:val="00ED6C17"/>
    <w:rsid w:val="00EE0EF1"/>
    <w:rsid w:val="00EE7105"/>
    <w:rsid w:val="00EE787F"/>
    <w:rsid w:val="00F3375D"/>
    <w:rsid w:val="00F33F69"/>
    <w:rsid w:val="00F418CD"/>
    <w:rsid w:val="00F833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495"/>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CA492B"/>
    <w:pPr>
      <w:spacing w:before="100" w:beforeAutospacing="1" w:after="100" w:afterAutospacing="1"/>
      <w:outlineLvl w:val="0"/>
    </w:pPr>
    <w:rPr>
      <w:b/>
      <w:bCs/>
      <w:kern w:val="36"/>
      <w:sz w:val="48"/>
      <w:szCs w:val="48"/>
    </w:rPr>
  </w:style>
  <w:style w:type="paragraph" w:styleId="2">
    <w:name w:val="heading 2"/>
    <w:basedOn w:val="a"/>
    <w:link w:val="20"/>
    <w:uiPriority w:val="9"/>
    <w:qFormat/>
    <w:rsid w:val="00CA492B"/>
    <w:pPr>
      <w:spacing w:before="100" w:beforeAutospacing="1" w:after="100" w:afterAutospacing="1"/>
      <w:outlineLvl w:val="1"/>
    </w:pPr>
    <w:rPr>
      <w:b/>
      <w:bCs/>
      <w:sz w:val="36"/>
      <w:szCs w:val="36"/>
    </w:rPr>
  </w:style>
  <w:style w:type="paragraph" w:styleId="3">
    <w:name w:val="heading 3"/>
    <w:basedOn w:val="a"/>
    <w:next w:val="a"/>
    <w:link w:val="30"/>
    <w:uiPriority w:val="9"/>
    <w:unhideWhenUsed/>
    <w:qFormat/>
    <w:rsid w:val="00CA492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CC6AC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link w:val="50"/>
    <w:uiPriority w:val="9"/>
    <w:qFormat/>
    <w:rsid w:val="002D0ACB"/>
    <w:pPr>
      <w:spacing w:before="100" w:beforeAutospacing="1" w:after="100" w:afterAutospacing="1"/>
      <w:outlineLvl w:val="4"/>
    </w:pPr>
    <w:rPr>
      <w:b/>
      <w:bCs/>
    </w:rPr>
  </w:style>
  <w:style w:type="paragraph" w:styleId="6">
    <w:name w:val="heading 6"/>
    <w:basedOn w:val="a"/>
    <w:next w:val="a"/>
    <w:link w:val="60"/>
    <w:uiPriority w:val="9"/>
    <w:semiHidden/>
    <w:unhideWhenUsed/>
    <w:qFormat/>
    <w:rsid w:val="00C043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2495"/>
    <w:rPr>
      <w:rFonts w:ascii="Tahoma" w:hAnsi="Tahoma" w:cs="Tahoma"/>
      <w:sz w:val="16"/>
      <w:szCs w:val="16"/>
    </w:rPr>
  </w:style>
  <w:style w:type="character" w:customStyle="1" w:styleId="a4">
    <w:name w:val="Текст выноски Знак"/>
    <w:basedOn w:val="a0"/>
    <w:link w:val="a3"/>
    <w:uiPriority w:val="99"/>
    <w:semiHidden/>
    <w:rsid w:val="00742495"/>
    <w:rPr>
      <w:rFonts w:ascii="Tahoma" w:eastAsia="Times New Roman" w:hAnsi="Tahoma" w:cs="Tahoma"/>
      <w:sz w:val="16"/>
      <w:szCs w:val="16"/>
      <w:lang w:eastAsia="ru-RU"/>
    </w:rPr>
  </w:style>
  <w:style w:type="character" w:customStyle="1" w:styleId="10">
    <w:name w:val="Заголовок 1 Знак"/>
    <w:basedOn w:val="a0"/>
    <w:link w:val="1"/>
    <w:uiPriority w:val="9"/>
    <w:rsid w:val="00CA492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492B"/>
    <w:rPr>
      <w:rFonts w:ascii="Times New Roman" w:eastAsia="Times New Roman" w:hAnsi="Times New Roman" w:cs="Times New Roman"/>
      <w:b/>
      <w:bCs/>
      <w:sz w:val="36"/>
      <w:szCs w:val="36"/>
      <w:lang w:eastAsia="ru-RU"/>
    </w:rPr>
  </w:style>
  <w:style w:type="paragraph" w:styleId="a5">
    <w:name w:val="Normal (Web)"/>
    <w:basedOn w:val="a"/>
    <w:unhideWhenUsed/>
    <w:rsid w:val="00CA492B"/>
    <w:pPr>
      <w:spacing w:before="100" w:beforeAutospacing="1" w:after="100" w:afterAutospacing="1"/>
    </w:pPr>
    <w:rPr>
      <w:sz w:val="24"/>
      <w:szCs w:val="24"/>
    </w:rPr>
  </w:style>
  <w:style w:type="character" w:customStyle="1" w:styleId="30">
    <w:name w:val="Заголовок 3 Знак"/>
    <w:basedOn w:val="a0"/>
    <w:link w:val="3"/>
    <w:uiPriority w:val="9"/>
    <w:rsid w:val="00CA492B"/>
    <w:rPr>
      <w:rFonts w:asciiTheme="majorHAnsi" w:eastAsiaTheme="majorEastAsia" w:hAnsiTheme="majorHAnsi" w:cstheme="majorBidi"/>
      <w:b/>
      <w:bCs/>
      <w:color w:val="4F81BD" w:themeColor="accent1"/>
      <w:sz w:val="20"/>
      <w:szCs w:val="20"/>
      <w:lang w:eastAsia="ru-RU"/>
    </w:rPr>
  </w:style>
  <w:style w:type="character" w:customStyle="1" w:styleId="editsection">
    <w:name w:val="editsection"/>
    <w:basedOn w:val="a0"/>
    <w:rsid w:val="00CA492B"/>
  </w:style>
  <w:style w:type="character" w:styleId="a6">
    <w:name w:val="Hyperlink"/>
    <w:basedOn w:val="a0"/>
    <w:uiPriority w:val="99"/>
    <w:semiHidden/>
    <w:unhideWhenUsed/>
    <w:rsid w:val="00CA492B"/>
    <w:rPr>
      <w:color w:val="0000FF"/>
      <w:u w:val="single"/>
    </w:rPr>
  </w:style>
  <w:style w:type="character" w:customStyle="1" w:styleId="noprint">
    <w:name w:val="noprint"/>
    <w:basedOn w:val="a0"/>
    <w:rsid w:val="00CA492B"/>
  </w:style>
  <w:style w:type="character" w:customStyle="1" w:styleId="toctoggle">
    <w:name w:val="toctoggle"/>
    <w:basedOn w:val="a0"/>
    <w:rsid w:val="00CA492B"/>
  </w:style>
  <w:style w:type="character" w:customStyle="1" w:styleId="tocnumber">
    <w:name w:val="tocnumber"/>
    <w:basedOn w:val="a0"/>
    <w:rsid w:val="00CA492B"/>
  </w:style>
  <w:style w:type="character" w:customStyle="1" w:styleId="toctext">
    <w:name w:val="toctext"/>
    <w:basedOn w:val="a0"/>
    <w:rsid w:val="00CA492B"/>
  </w:style>
  <w:style w:type="character" w:customStyle="1" w:styleId="mw-headline">
    <w:name w:val="mw-headline"/>
    <w:basedOn w:val="a0"/>
    <w:rsid w:val="00CA492B"/>
  </w:style>
  <w:style w:type="character" w:customStyle="1" w:styleId="trns-1">
    <w:name w:val="trns-1"/>
    <w:basedOn w:val="a0"/>
    <w:rsid w:val="00CA492B"/>
  </w:style>
  <w:style w:type="paragraph" w:styleId="a7">
    <w:name w:val="List Paragraph"/>
    <w:basedOn w:val="a"/>
    <w:uiPriority w:val="34"/>
    <w:qFormat/>
    <w:rsid w:val="005F232F"/>
    <w:pPr>
      <w:ind w:left="720"/>
      <w:contextualSpacing/>
    </w:pPr>
  </w:style>
  <w:style w:type="table" w:styleId="a8">
    <w:name w:val="Table Grid"/>
    <w:basedOn w:val="a1"/>
    <w:uiPriority w:val="59"/>
    <w:rsid w:val="00EE0E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uthors">
    <w:name w:val="authors"/>
    <w:basedOn w:val="a"/>
    <w:rsid w:val="009302A7"/>
    <w:pPr>
      <w:spacing w:before="100" w:beforeAutospacing="1" w:after="100" w:afterAutospacing="1"/>
    </w:pPr>
    <w:rPr>
      <w:sz w:val="24"/>
      <w:szCs w:val="24"/>
    </w:rPr>
  </w:style>
  <w:style w:type="character" w:styleId="a9">
    <w:name w:val="Strong"/>
    <w:basedOn w:val="a0"/>
    <w:qFormat/>
    <w:rsid w:val="009302A7"/>
    <w:rPr>
      <w:b/>
      <w:bCs/>
    </w:rPr>
  </w:style>
  <w:style w:type="paragraph" w:customStyle="1" w:styleId="options">
    <w:name w:val="options"/>
    <w:basedOn w:val="a"/>
    <w:rsid w:val="009302A7"/>
    <w:pPr>
      <w:spacing w:before="100" w:beforeAutospacing="1" w:after="100" w:afterAutospacing="1"/>
    </w:pPr>
    <w:rPr>
      <w:sz w:val="24"/>
      <w:szCs w:val="24"/>
    </w:rPr>
  </w:style>
  <w:style w:type="character" w:styleId="aa">
    <w:name w:val="Emphasis"/>
    <w:basedOn w:val="a0"/>
    <w:uiPriority w:val="20"/>
    <w:qFormat/>
    <w:rsid w:val="009302A7"/>
    <w:rPr>
      <w:i/>
      <w:iCs/>
    </w:rPr>
  </w:style>
  <w:style w:type="character" w:customStyle="1" w:styleId="pseudotab">
    <w:name w:val="pseudotab"/>
    <w:basedOn w:val="a0"/>
    <w:rsid w:val="009302A7"/>
  </w:style>
  <w:style w:type="paragraph" w:customStyle="1" w:styleId="helptext">
    <w:name w:val="helptext"/>
    <w:basedOn w:val="a"/>
    <w:rsid w:val="009302A7"/>
    <w:pPr>
      <w:spacing w:before="100" w:beforeAutospacing="1" w:after="100" w:afterAutospacing="1"/>
    </w:pPr>
    <w:rPr>
      <w:sz w:val="24"/>
      <w:szCs w:val="24"/>
    </w:rPr>
  </w:style>
  <w:style w:type="character" w:styleId="ab">
    <w:name w:val="FollowedHyperlink"/>
    <w:basedOn w:val="a0"/>
    <w:uiPriority w:val="99"/>
    <w:semiHidden/>
    <w:unhideWhenUsed/>
    <w:rsid w:val="009302A7"/>
    <w:rPr>
      <w:color w:val="800080"/>
      <w:u w:val="single"/>
    </w:rPr>
  </w:style>
  <w:style w:type="character" w:customStyle="1" w:styleId="50">
    <w:name w:val="Заголовок 5 Знак"/>
    <w:basedOn w:val="a0"/>
    <w:link w:val="5"/>
    <w:uiPriority w:val="9"/>
    <w:rsid w:val="002D0ACB"/>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semiHidden/>
    <w:rsid w:val="00C043DC"/>
    <w:rPr>
      <w:rFonts w:asciiTheme="majorHAnsi" w:eastAsiaTheme="majorEastAsia" w:hAnsiTheme="majorHAnsi" w:cstheme="majorBidi"/>
      <w:i/>
      <w:iCs/>
      <w:color w:val="243F60" w:themeColor="accent1" w:themeShade="7F"/>
      <w:sz w:val="20"/>
      <w:szCs w:val="20"/>
      <w:lang w:eastAsia="ru-RU"/>
    </w:rPr>
  </w:style>
  <w:style w:type="character" w:customStyle="1" w:styleId="printtext">
    <w:name w:val="printtext"/>
    <w:basedOn w:val="a0"/>
    <w:rsid w:val="00C043DC"/>
  </w:style>
  <w:style w:type="character" w:customStyle="1" w:styleId="emailtext">
    <w:name w:val="emailtext"/>
    <w:basedOn w:val="a0"/>
    <w:rsid w:val="00C043DC"/>
  </w:style>
  <w:style w:type="paragraph" w:customStyle="1" w:styleId="box">
    <w:name w:val="box"/>
    <w:basedOn w:val="a"/>
    <w:rsid w:val="00680B78"/>
    <w:pPr>
      <w:spacing w:before="100" w:beforeAutospacing="1" w:after="100" w:afterAutospacing="1"/>
    </w:pPr>
    <w:rPr>
      <w:sz w:val="24"/>
      <w:szCs w:val="24"/>
    </w:rPr>
  </w:style>
  <w:style w:type="character" w:customStyle="1" w:styleId="highlight">
    <w:name w:val="highlight"/>
    <w:basedOn w:val="a0"/>
    <w:rsid w:val="007E7DC7"/>
  </w:style>
  <w:style w:type="character" w:customStyle="1" w:styleId="subtitle">
    <w:name w:val="subtitle"/>
    <w:basedOn w:val="a0"/>
    <w:rsid w:val="007E7DC7"/>
  </w:style>
  <w:style w:type="character" w:customStyle="1" w:styleId="apple-style-span">
    <w:name w:val="apple-style-span"/>
    <w:basedOn w:val="a0"/>
    <w:rsid w:val="004E6CF6"/>
  </w:style>
  <w:style w:type="character" w:customStyle="1" w:styleId="search-term-highlight">
    <w:name w:val="search-term-highlight"/>
    <w:basedOn w:val="a0"/>
    <w:rsid w:val="004C75C1"/>
  </w:style>
  <w:style w:type="character" w:customStyle="1" w:styleId="ratingpositive">
    <w:name w:val="rating_positive"/>
    <w:basedOn w:val="a0"/>
    <w:rsid w:val="00A01EC3"/>
  </w:style>
  <w:style w:type="character" w:customStyle="1" w:styleId="date">
    <w:name w:val="date"/>
    <w:basedOn w:val="a0"/>
    <w:rsid w:val="00A01EC3"/>
  </w:style>
  <w:style w:type="paragraph" w:customStyle="1" w:styleId="rtecenter">
    <w:name w:val="rtecenter"/>
    <w:basedOn w:val="a"/>
    <w:rsid w:val="007435F5"/>
    <w:pPr>
      <w:spacing w:before="100" w:beforeAutospacing="1" w:after="100" w:afterAutospacing="1"/>
    </w:pPr>
    <w:rPr>
      <w:sz w:val="24"/>
      <w:szCs w:val="24"/>
    </w:rPr>
  </w:style>
  <w:style w:type="paragraph" w:customStyle="1" w:styleId="rtejustify">
    <w:name w:val="rtejustify"/>
    <w:basedOn w:val="a"/>
    <w:rsid w:val="007435F5"/>
    <w:pPr>
      <w:spacing w:before="100" w:beforeAutospacing="1" w:after="100" w:afterAutospacing="1"/>
    </w:pPr>
    <w:rPr>
      <w:sz w:val="24"/>
      <w:szCs w:val="24"/>
    </w:rPr>
  </w:style>
  <w:style w:type="character" w:customStyle="1" w:styleId="normpub">
    <w:name w:val="norm_pub"/>
    <w:basedOn w:val="a0"/>
    <w:rsid w:val="00DF680F"/>
  </w:style>
  <w:style w:type="character" w:customStyle="1" w:styleId="smaller2">
    <w:name w:val="smaller2"/>
    <w:basedOn w:val="a0"/>
    <w:rsid w:val="00DF680F"/>
  </w:style>
  <w:style w:type="character" w:customStyle="1" w:styleId="11">
    <w:name w:val="Верхний колонтитул1"/>
    <w:basedOn w:val="a0"/>
    <w:rsid w:val="00DF680F"/>
  </w:style>
  <w:style w:type="character" w:customStyle="1" w:styleId="italic">
    <w:name w:val="italic"/>
    <w:basedOn w:val="a0"/>
    <w:rsid w:val="00DF680F"/>
  </w:style>
  <w:style w:type="character" w:customStyle="1" w:styleId="b-share-btnwrap">
    <w:name w:val="b-share-btn__wrap"/>
    <w:basedOn w:val="a0"/>
    <w:rsid w:val="008426CB"/>
  </w:style>
  <w:style w:type="character" w:customStyle="1" w:styleId="b-share-counter">
    <w:name w:val="b-share-counter"/>
    <w:basedOn w:val="a0"/>
    <w:rsid w:val="008426CB"/>
  </w:style>
  <w:style w:type="character" w:customStyle="1" w:styleId="40">
    <w:name w:val="Заголовок 4 Знак"/>
    <w:basedOn w:val="a0"/>
    <w:link w:val="4"/>
    <w:uiPriority w:val="9"/>
    <w:semiHidden/>
    <w:rsid w:val="00CC6AC0"/>
    <w:rPr>
      <w:rFonts w:asciiTheme="majorHAnsi" w:eastAsiaTheme="majorEastAsia" w:hAnsiTheme="majorHAnsi" w:cstheme="majorBidi"/>
      <w:b/>
      <w:bCs/>
      <w:i/>
      <w:iCs/>
      <w:color w:val="4F81BD" w:themeColor="accent1"/>
      <w:sz w:val="20"/>
      <w:szCs w:val="20"/>
      <w:lang w:eastAsia="ru-RU"/>
    </w:rPr>
  </w:style>
  <w:style w:type="paragraph" w:customStyle="1" w:styleId="article-description">
    <w:name w:val="article-description"/>
    <w:basedOn w:val="a"/>
    <w:rsid w:val="00CC6AC0"/>
    <w:pPr>
      <w:spacing w:before="100" w:beforeAutospacing="1" w:after="100" w:afterAutospacing="1"/>
    </w:pPr>
    <w:rPr>
      <w:sz w:val="24"/>
      <w:szCs w:val="24"/>
    </w:rPr>
  </w:style>
  <w:style w:type="character" w:customStyle="1" w:styleId="article-authors">
    <w:name w:val="article-authors"/>
    <w:basedOn w:val="a0"/>
    <w:rsid w:val="00CC6AC0"/>
  </w:style>
  <w:style w:type="paragraph" w:customStyle="1" w:styleId="mt10">
    <w:name w:val="mt10"/>
    <w:basedOn w:val="a"/>
    <w:rsid w:val="00CC6AC0"/>
    <w:pPr>
      <w:spacing w:before="100" w:beforeAutospacing="1" w:after="100" w:afterAutospacing="1"/>
    </w:pPr>
    <w:rPr>
      <w:sz w:val="24"/>
      <w:szCs w:val="24"/>
    </w:rPr>
  </w:style>
  <w:style w:type="paragraph" w:styleId="ac">
    <w:name w:val="No Spacing"/>
    <w:uiPriority w:val="1"/>
    <w:qFormat/>
    <w:rsid w:val="005732B6"/>
    <w:pPr>
      <w:spacing w:after="0" w:line="240" w:lineRule="auto"/>
    </w:pPr>
    <w:rPr>
      <w:rFonts w:ascii="Calibri" w:eastAsia="Times New Roman" w:hAnsi="Calibri" w:cs="Times New Roman"/>
      <w:lang w:val="en-US" w:bidi="en-US"/>
    </w:rPr>
  </w:style>
  <w:style w:type="paragraph" w:styleId="ad">
    <w:name w:val="Body Text"/>
    <w:basedOn w:val="a"/>
    <w:link w:val="ae"/>
    <w:uiPriority w:val="99"/>
    <w:semiHidden/>
    <w:unhideWhenUsed/>
    <w:rsid w:val="00C22EAC"/>
    <w:pPr>
      <w:spacing w:after="120"/>
    </w:pPr>
  </w:style>
  <w:style w:type="character" w:customStyle="1" w:styleId="ae">
    <w:name w:val="Основной текст Знак"/>
    <w:basedOn w:val="a0"/>
    <w:link w:val="ad"/>
    <w:uiPriority w:val="99"/>
    <w:semiHidden/>
    <w:rsid w:val="00C22EAC"/>
    <w:rPr>
      <w:rFonts w:ascii="Times New Roman" w:eastAsia="Times New Roman" w:hAnsi="Times New Roman" w:cs="Times New Roman"/>
      <w:sz w:val="20"/>
      <w:szCs w:val="20"/>
      <w:lang w:eastAsia="ru-RU"/>
    </w:rPr>
  </w:style>
  <w:style w:type="paragraph" w:styleId="af">
    <w:name w:val="Body Text First Indent"/>
    <w:basedOn w:val="ad"/>
    <w:link w:val="af0"/>
    <w:rsid w:val="00C22EAC"/>
    <w:pPr>
      <w:widowControl w:val="0"/>
      <w:spacing w:before="420"/>
      <w:ind w:firstLine="210"/>
    </w:pPr>
    <w:rPr>
      <w:rFonts w:ascii="Arial" w:hAnsi="Arial" w:cs="Arial"/>
      <w:sz w:val="18"/>
      <w:szCs w:val="24"/>
      <w:lang w:val="en-US" w:eastAsia="en-US" w:bidi="en-US"/>
    </w:rPr>
  </w:style>
  <w:style w:type="character" w:customStyle="1" w:styleId="af0">
    <w:name w:val="Красная строка Знак"/>
    <w:basedOn w:val="ae"/>
    <w:link w:val="af"/>
    <w:rsid w:val="00C22EAC"/>
    <w:rPr>
      <w:rFonts w:ascii="Arial" w:hAnsi="Arial" w:cs="Arial"/>
      <w:sz w:val="18"/>
      <w:szCs w:val="24"/>
      <w:lang w:val="en-US" w:bidi="en-US"/>
    </w:rPr>
  </w:style>
  <w:style w:type="paragraph" w:styleId="21">
    <w:name w:val="List 2"/>
    <w:basedOn w:val="a"/>
    <w:rsid w:val="00C22EAC"/>
    <w:pPr>
      <w:ind w:left="566" w:hanging="283"/>
    </w:pPr>
    <w:rPr>
      <w:rFonts w:ascii="Calibri" w:hAnsi="Calibri" w:cs="Arial"/>
      <w:sz w:val="24"/>
      <w:szCs w:val="24"/>
      <w:lang w:val="en-US" w:eastAsia="en-US" w:bidi="en-US"/>
    </w:rPr>
  </w:style>
  <w:style w:type="paragraph" w:styleId="31">
    <w:name w:val="List 3"/>
    <w:basedOn w:val="a"/>
    <w:rsid w:val="00C22EAC"/>
    <w:pPr>
      <w:ind w:left="849" w:hanging="283"/>
    </w:pPr>
    <w:rPr>
      <w:rFonts w:ascii="Calibri" w:hAnsi="Calibri" w:cs="Arial"/>
      <w:sz w:val="24"/>
      <w:szCs w:val="24"/>
      <w:lang w:val="en-US" w:eastAsia="en-US" w:bidi="en-US"/>
    </w:rPr>
  </w:style>
  <w:style w:type="paragraph" w:styleId="22">
    <w:name w:val="List Continue 2"/>
    <w:basedOn w:val="a"/>
    <w:uiPriority w:val="99"/>
    <w:semiHidden/>
    <w:unhideWhenUsed/>
    <w:rsid w:val="00C22EAC"/>
    <w:pPr>
      <w:spacing w:after="120"/>
      <w:ind w:left="566"/>
      <w:contextualSpacing/>
    </w:pPr>
  </w:style>
  <w:style w:type="paragraph" w:styleId="af1">
    <w:name w:val="Body Text Indent"/>
    <w:basedOn w:val="a"/>
    <w:link w:val="af2"/>
    <w:uiPriority w:val="99"/>
    <w:semiHidden/>
    <w:unhideWhenUsed/>
    <w:rsid w:val="00C22EAC"/>
    <w:pPr>
      <w:spacing w:after="120"/>
      <w:ind w:left="283"/>
    </w:pPr>
  </w:style>
  <w:style w:type="character" w:customStyle="1" w:styleId="af2">
    <w:name w:val="Основной текст с отступом Знак"/>
    <w:basedOn w:val="a0"/>
    <w:link w:val="af1"/>
    <w:uiPriority w:val="99"/>
    <w:semiHidden/>
    <w:rsid w:val="00C22EAC"/>
    <w:rPr>
      <w:rFonts w:ascii="Times New Roman" w:eastAsia="Times New Roman" w:hAnsi="Times New Roman" w:cs="Times New Roman"/>
      <w:sz w:val="20"/>
      <w:szCs w:val="20"/>
      <w:lang w:eastAsia="ru-RU"/>
    </w:rPr>
  </w:style>
  <w:style w:type="paragraph" w:customStyle="1" w:styleId="FR1">
    <w:name w:val="FR1"/>
    <w:rsid w:val="00C95A60"/>
    <w:pPr>
      <w:widowControl w:val="0"/>
      <w:autoSpaceDE w:val="0"/>
      <w:autoSpaceDN w:val="0"/>
      <w:adjustRightInd w:val="0"/>
      <w:spacing w:before="180" w:after="0" w:line="300" w:lineRule="auto"/>
      <w:ind w:left="520" w:right="400"/>
      <w:jc w:val="center"/>
    </w:pPr>
    <w:rPr>
      <w:rFonts w:ascii="Arial" w:eastAsia="Times New Roman" w:hAnsi="Arial" w:cs="Arial"/>
      <w:sz w:val="28"/>
      <w:szCs w:val="28"/>
      <w:lang w:eastAsia="ru-RU"/>
    </w:rPr>
  </w:style>
</w:styles>
</file>

<file path=word/webSettings.xml><?xml version="1.0" encoding="utf-8"?>
<w:webSettings xmlns:r="http://schemas.openxmlformats.org/officeDocument/2006/relationships" xmlns:w="http://schemas.openxmlformats.org/wordprocessingml/2006/main">
  <w:divs>
    <w:div w:id="82802269">
      <w:bodyDiv w:val="1"/>
      <w:marLeft w:val="0"/>
      <w:marRight w:val="0"/>
      <w:marTop w:val="0"/>
      <w:marBottom w:val="0"/>
      <w:divBdr>
        <w:top w:val="none" w:sz="0" w:space="0" w:color="auto"/>
        <w:left w:val="none" w:sz="0" w:space="0" w:color="auto"/>
        <w:bottom w:val="none" w:sz="0" w:space="0" w:color="auto"/>
        <w:right w:val="none" w:sz="0" w:space="0" w:color="auto"/>
      </w:divBdr>
      <w:divsChild>
        <w:div w:id="1238592540">
          <w:marLeft w:val="0"/>
          <w:marRight w:val="0"/>
          <w:marTop w:val="0"/>
          <w:marBottom w:val="0"/>
          <w:divBdr>
            <w:top w:val="none" w:sz="0" w:space="0" w:color="auto"/>
            <w:left w:val="none" w:sz="0" w:space="0" w:color="auto"/>
            <w:bottom w:val="none" w:sz="0" w:space="0" w:color="auto"/>
            <w:right w:val="none" w:sz="0" w:space="0" w:color="auto"/>
          </w:divBdr>
          <w:divsChild>
            <w:div w:id="1249995594">
              <w:marLeft w:val="0"/>
              <w:marRight w:val="0"/>
              <w:marTop w:val="0"/>
              <w:marBottom w:val="0"/>
              <w:divBdr>
                <w:top w:val="none" w:sz="0" w:space="0" w:color="auto"/>
                <w:left w:val="none" w:sz="0" w:space="0" w:color="auto"/>
                <w:bottom w:val="none" w:sz="0" w:space="0" w:color="auto"/>
                <w:right w:val="none" w:sz="0" w:space="0" w:color="auto"/>
              </w:divBdr>
            </w:div>
            <w:div w:id="399452041">
              <w:marLeft w:val="0"/>
              <w:marRight w:val="0"/>
              <w:marTop w:val="0"/>
              <w:marBottom w:val="0"/>
              <w:divBdr>
                <w:top w:val="none" w:sz="0" w:space="0" w:color="auto"/>
                <w:left w:val="none" w:sz="0" w:space="0" w:color="auto"/>
                <w:bottom w:val="none" w:sz="0" w:space="0" w:color="auto"/>
                <w:right w:val="none" w:sz="0" w:space="0" w:color="auto"/>
              </w:divBdr>
              <w:divsChild>
                <w:div w:id="1583298061">
                  <w:marLeft w:val="0"/>
                  <w:marRight w:val="0"/>
                  <w:marTop w:val="0"/>
                  <w:marBottom w:val="0"/>
                  <w:divBdr>
                    <w:top w:val="none" w:sz="0" w:space="0" w:color="auto"/>
                    <w:left w:val="none" w:sz="0" w:space="0" w:color="auto"/>
                    <w:bottom w:val="none" w:sz="0" w:space="0" w:color="auto"/>
                    <w:right w:val="none" w:sz="0" w:space="0" w:color="auto"/>
                  </w:divBdr>
                  <w:divsChild>
                    <w:div w:id="588272621">
                      <w:marLeft w:val="0"/>
                      <w:marRight w:val="0"/>
                      <w:marTop w:val="0"/>
                      <w:marBottom w:val="0"/>
                      <w:divBdr>
                        <w:top w:val="none" w:sz="0" w:space="0" w:color="auto"/>
                        <w:left w:val="none" w:sz="0" w:space="0" w:color="auto"/>
                        <w:bottom w:val="none" w:sz="0" w:space="0" w:color="auto"/>
                        <w:right w:val="none" w:sz="0" w:space="0" w:color="auto"/>
                      </w:divBdr>
                    </w:div>
                  </w:divsChild>
                </w:div>
                <w:div w:id="9270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29491">
      <w:bodyDiv w:val="1"/>
      <w:marLeft w:val="0"/>
      <w:marRight w:val="0"/>
      <w:marTop w:val="0"/>
      <w:marBottom w:val="0"/>
      <w:divBdr>
        <w:top w:val="none" w:sz="0" w:space="0" w:color="auto"/>
        <w:left w:val="none" w:sz="0" w:space="0" w:color="auto"/>
        <w:bottom w:val="none" w:sz="0" w:space="0" w:color="auto"/>
        <w:right w:val="none" w:sz="0" w:space="0" w:color="auto"/>
      </w:divBdr>
      <w:divsChild>
        <w:div w:id="617837256">
          <w:marLeft w:val="0"/>
          <w:marRight w:val="0"/>
          <w:marTop w:val="0"/>
          <w:marBottom w:val="0"/>
          <w:divBdr>
            <w:top w:val="none" w:sz="0" w:space="0" w:color="auto"/>
            <w:left w:val="none" w:sz="0" w:space="0" w:color="auto"/>
            <w:bottom w:val="none" w:sz="0" w:space="0" w:color="auto"/>
            <w:right w:val="none" w:sz="0" w:space="0" w:color="auto"/>
          </w:divBdr>
          <w:divsChild>
            <w:div w:id="2031223537">
              <w:marLeft w:val="0"/>
              <w:marRight w:val="0"/>
              <w:marTop w:val="0"/>
              <w:marBottom w:val="0"/>
              <w:divBdr>
                <w:top w:val="none" w:sz="0" w:space="0" w:color="auto"/>
                <w:left w:val="none" w:sz="0" w:space="0" w:color="auto"/>
                <w:bottom w:val="none" w:sz="0" w:space="0" w:color="auto"/>
                <w:right w:val="none" w:sz="0" w:space="0" w:color="auto"/>
              </w:divBdr>
            </w:div>
            <w:div w:id="1215697227">
              <w:marLeft w:val="0"/>
              <w:marRight w:val="0"/>
              <w:marTop w:val="0"/>
              <w:marBottom w:val="0"/>
              <w:divBdr>
                <w:top w:val="none" w:sz="0" w:space="0" w:color="auto"/>
                <w:left w:val="none" w:sz="0" w:space="0" w:color="auto"/>
                <w:bottom w:val="none" w:sz="0" w:space="0" w:color="auto"/>
                <w:right w:val="none" w:sz="0" w:space="0" w:color="auto"/>
              </w:divBdr>
              <w:divsChild>
                <w:div w:id="1745644166">
                  <w:marLeft w:val="0"/>
                  <w:marRight w:val="0"/>
                  <w:marTop w:val="0"/>
                  <w:marBottom w:val="0"/>
                  <w:divBdr>
                    <w:top w:val="none" w:sz="0" w:space="0" w:color="auto"/>
                    <w:left w:val="none" w:sz="0" w:space="0" w:color="auto"/>
                    <w:bottom w:val="none" w:sz="0" w:space="0" w:color="auto"/>
                    <w:right w:val="none" w:sz="0" w:space="0" w:color="auto"/>
                  </w:divBdr>
                </w:div>
              </w:divsChild>
            </w:div>
            <w:div w:id="768353697">
              <w:marLeft w:val="0"/>
              <w:marRight w:val="0"/>
              <w:marTop w:val="0"/>
              <w:marBottom w:val="0"/>
              <w:divBdr>
                <w:top w:val="none" w:sz="0" w:space="0" w:color="auto"/>
                <w:left w:val="none" w:sz="0" w:space="0" w:color="auto"/>
                <w:bottom w:val="none" w:sz="0" w:space="0" w:color="auto"/>
                <w:right w:val="none" w:sz="0" w:space="0" w:color="auto"/>
              </w:divBdr>
              <w:divsChild>
                <w:div w:id="450635169">
                  <w:marLeft w:val="0"/>
                  <w:marRight w:val="0"/>
                  <w:marTop w:val="0"/>
                  <w:marBottom w:val="0"/>
                  <w:divBdr>
                    <w:top w:val="none" w:sz="0" w:space="0" w:color="auto"/>
                    <w:left w:val="none" w:sz="0" w:space="0" w:color="auto"/>
                    <w:bottom w:val="none" w:sz="0" w:space="0" w:color="auto"/>
                    <w:right w:val="none" w:sz="0" w:space="0" w:color="auto"/>
                  </w:divBdr>
                  <w:divsChild>
                    <w:div w:id="94986764">
                      <w:marLeft w:val="0"/>
                      <w:marRight w:val="0"/>
                      <w:marTop w:val="0"/>
                      <w:marBottom w:val="0"/>
                      <w:divBdr>
                        <w:top w:val="none" w:sz="0" w:space="0" w:color="auto"/>
                        <w:left w:val="none" w:sz="0" w:space="0" w:color="auto"/>
                        <w:bottom w:val="none" w:sz="0" w:space="0" w:color="auto"/>
                        <w:right w:val="none" w:sz="0" w:space="0" w:color="auto"/>
                      </w:divBdr>
                    </w:div>
                  </w:divsChild>
                </w:div>
                <w:div w:id="2103641340">
                  <w:marLeft w:val="0"/>
                  <w:marRight w:val="0"/>
                  <w:marTop w:val="0"/>
                  <w:marBottom w:val="0"/>
                  <w:divBdr>
                    <w:top w:val="none" w:sz="0" w:space="0" w:color="auto"/>
                    <w:left w:val="none" w:sz="0" w:space="0" w:color="auto"/>
                    <w:bottom w:val="none" w:sz="0" w:space="0" w:color="auto"/>
                    <w:right w:val="none" w:sz="0" w:space="0" w:color="auto"/>
                  </w:divBdr>
                  <w:divsChild>
                    <w:div w:id="84964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5198932">
          <w:marLeft w:val="0"/>
          <w:marRight w:val="0"/>
          <w:marTop w:val="0"/>
          <w:marBottom w:val="0"/>
          <w:divBdr>
            <w:top w:val="none" w:sz="0" w:space="0" w:color="auto"/>
            <w:left w:val="none" w:sz="0" w:space="0" w:color="auto"/>
            <w:bottom w:val="none" w:sz="0" w:space="0" w:color="auto"/>
            <w:right w:val="none" w:sz="0" w:space="0" w:color="auto"/>
          </w:divBdr>
          <w:divsChild>
            <w:div w:id="190711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7047">
      <w:bodyDiv w:val="1"/>
      <w:marLeft w:val="0"/>
      <w:marRight w:val="0"/>
      <w:marTop w:val="0"/>
      <w:marBottom w:val="0"/>
      <w:divBdr>
        <w:top w:val="none" w:sz="0" w:space="0" w:color="auto"/>
        <w:left w:val="none" w:sz="0" w:space="0" w:color="auto"/>
        <w:bottom w:val="none" w:sz="0" w:space="0" w:color="auto"/>
        <w:right w:val="none" w:sz="0" w:space="0" w:color="auto"/>
      </w:divBdr>
      <w:divsChild>
        <w:div w:id="229465321">
          <w:marLeft w:val="0"/>
          <w:marRight w:val="0"/>
          <w:marTop w:val="0"/>
          <w:marBottom w:val="0"/>
          <w:divBdr>
            <w:top w:val="none" w:sz="0" w:space="0" w:color="auto"/>
            <w:left w:val="none" w:sz="0" w:space="0" w:color="auto"/>
            <w:bottom w:val="none" w:sz="0" w:space="0" w:color="auto"/>
            <w:right w:val="none" w:sz="0" w:space="0" w:color="auto"/>
          </w:divBdr>
        </w:div>
      </w:divsChild>
    </w:div>
    <w:div w:id="189727110">
      <w:bodyDiv w:val="1"/>
      <w:marLeft w:val="0"/>
      <w:marRight w:val="0"/>
      <w:marTop w:val="0"/>
      <w:marBottom w:val="0"/>
      <w:divBdr>
        <w:top w:val="none" w:sz="0" w:space="0" w:color="auto"/>
        <w:left w:val="none" w:sz="0" w:space="0" w:color="auto"/>
        <w:bottom w:val="none" w:sz="0" w:space="0" w:color="auto"/>
        <w:right w:val="none" w:sz="0" w:space="0" w:color="auto"/>
      </w:divBdr>
    </w:div>
    <w:div w:id="271668135">
      <w:bodyDiv w:val="1"/>
      <w:marLeft w:val="0"/>
      <w:marRight w:val="0"/>
      <w:marTop w:val="0"/>
      <w:marBottom w:val="0"/>
      <w:divBdr>
        <w:top w:val="none" w:sz="0" w:space="0" w:color="auto"/>
        <w:left w:val="none" w:sz="0" w:space="0" w:color="auto"/>
        <w:bottom w:val="none" w:sz="0" w:space="0" w:color="auto"/>
        <w:right w:val="none" w:sz="0" w:space="0" w:color="auto"/>
      </w:divBdr>
      <w:divsChild>
        <w:div w:id="830414250">
          <w:marLeft w:val="0"/>
          <w:marRight w:val="0"/>
          <w:marTop w:val="0"/>
          <w:marBottom w:val="0"/>
          <w:divBdr>
            <w:top w:val="none" w:sz="0" w:space="0" w:color="auto"/>
            <w:left w:val="none" w:sz="0" w:space="0" w:color="auto"/>
            <w:bottom w:val="none" w:sz="0" w:space="0" w:color="auto"/>
            <w:right w:val="none" w:sz="0" w:space="0" w:color="auto"/>
          </w:divBdr>
        </w:div>
      </w:divsChild>
    </w:div>
    <w:div w:id="283580657">
      <w:bodyDiv w:val="1"/>
      <w:marLeft w:val="0"/>
      <w:marRight w:val="0"/>
      <w:marTop w:val="0"/>
      <w:marBottom w:val="0"/>
      <w:divBdr>
        <w:top w:val="none" w:sz="0" w:space="0" w:color="auto"/>
        <w:left w:val="none" w:sz="0" w:space="0" w:color="auto"/>
        <w:bottom w:val="none" w:sz="0" w:space="0" w:color="auto"/>
        <w:right w:val="none" w:sz="0" w:space="0" w:color="auto"/>
      </w:divBdr>
      <w:divsChild>
        <w:div w:id="756293795">
          <w:marLeft w:val="0"/>
          <w:marRight w:val="0"/>
          <w:marTop w:val="0"/>
          <w:marBottom w:val="0"/>
          <w:divBdr>
            <w:top w:val="none" w:sz="0" w:space="0" w:color="auto"/>
            <w:left w:val="none" w:sz="0" w:space="0" w:color="auto"/>
            <w:bottom w:val="none" w:sz="0" w:space="0" w:color="auto"/>
            <w:right w:val="none" w:sz="0" w:space="0" w:color="auto"/>
          </w:divBdr>
        </w:div>
      </w:divsChild>
    </w:div>
    <w:div w:id="313795706">
      <w:bodyDiv w:val="1"/>
      <w:marLeft w:val="0"/>
      <w:marRight w:val="0"/>
      <w:marTop w:val="0"/>
      <w:marBottom w:val="0"/>
      <w:divBdr>
        <w:top w:val="none" w:sz="0" w:space="0" w:color="auto"/>
        <w:left w:val="none" w:sz="0" w:space="0" w:color="auto"/>
        <w:bottom w:val="none" w:sz="0" w:space="0" w:color="auto"/>
        <w:right w:val="none" w:sz="0" w:space="0" w:color="auto"/>
      </w:divBdr>
    </w:div>
    <w:div w:id="324406628">
      <w:bodyDiv w:val="1"/>
      <w:marLeft w:val="0"/>
      <w:marRight w:val="0"/>
      <w:marTop w:val="0"/>
      <w:marBottom w:val="0"/>
      <w:divBdr>
        <w:top w:val="none" w:sz="0" w:space="0" w:color="auto"/>
        <w:left w:val="none" w:sz="0" w:space="0" w:color="auto"/>
        <w:bottom w:val="none" w:sz="0" w:space="0" w:color="auto"/>
        <w:right w:val="none" w:sz="0" w:space="0" w:color="auto"/>
      </w:divBdr>
      <w:divsChild>
        <w:div w:id="1686059418">
          <w:marLeft w:val="0"/>
          <w:marRight w:val="0"/>
          <w:marTop w:val="0"/>
          <w:marBottom w:val="0"/>
          <w:divBdr>
            <w:top w:val="none" w:sz="0" w:space="0" w:color="auto"/>
            <w:left w:val="none" w:sz="0" w:space="0" w:color="auto"/>
            <w:bottom w:val="none" w:sz="0" w:space="0" w:color="auto"/>
            <w:right w:val="none" w:sz="0" w:space="0" w:color="auto"/>
          </w:divBdr>
        </w:div>
        <w:div w:id="1593122088">
          <w:marLeft w:val="0"/>
          <w:marRight w:val="0"/>
          <w:marTop w:val="0"/>
          <w:marBottom w:val="0"/>
          <w:divBdr>
            <w:top w:val="none" w:sz="0" w:space="0" w:color="auto"/>
            <w:left w:val="none" w:sz="0" w:space="0" w:color="auto"/>
            <w:bottom w:val="none" w:sz="0" w:space="0" w:color="auto"/>
            <w:right w:val="none" w:sz="0" w:space="0" w:color="auto"/>
          </w:divBdr>
        </w:div>
      </w:divsChild>
    </w:div>
    <w:div w:id="328489292">
      <w:bodyDiv w:val="1"/>
      <w:marLeft w:val="0"/>
      <w:marRight w:val="0"/>
      <w:marTop w:val="0"/>
      <w:marBottom w:val="0"/>
      <w:divBdr>
        <w:top w:val="none" w:sz="0" w:space="0" w:color="auto"/>
        <w:left w:val="none" w:sz="0" w:space="0" w:color="auto"/>
        <w:bottom w:val="none" w:sz="0" w:space="0" w:color="auto"/>
        <w:right w:val="none" w:sz="0" w:space="0" w:color="auto"/>
      </w:divBdr>
      <w:divsChild>
        <w:div w:id="1050769830">
          <w:marLeft w:val="0"/>
          <w:marRight w:val="0"/>
          <w:marTop w:val="0"/>
          <w:marBottom w:val="0"/>
          <w:divBdr>
            <w:top w:val="none" w:sz="0" w:space="0" w:color="auto"/>
            <w:left w:val="none" w:sz="0" w:space="0" w:color="auto"/>
            <w:bottom w:val="none" w:sz="0" w:space="0" w:color="auto"/>
            <w:right w:val="none" w:sz="0" w:space="0" w:color="auto"/>
          </w:divBdr>
        </w:div>
      </w:divsChild>
    </w:div>
    <w:div w:id="363093513">
      <w:bodyDiv w:val="1"/>
      <w:marLeft w:val="0"/>
      <w:marRight w:val="0"/>
      <w:marTop w:val="0"/>
      <w:marBottom w:val="0"/>
      <w:divBdr>
        <w:top w:val="none" w:sz="0" w:space="0" w:color="auto"/>
        <w:left w:val="none" w:sz="0" w:space="0" w:color="auto"/>
        <w:bottom w:val="none" w:sz="0" w:space="0" w:color="auto"/>
        <w:right w:val="none" w:sz="0" w:space="0" w:color="auto"/>
      </w:divBdr>
      <w:divsChild>
        <w:div w:id="2114979531">
          <w:marLeft w:val="150"/>
          <w:marRight w:val="150"/>
          <w:marTop w:val="2100"/>
          <w:marBottom w:val="150"/>
          <w:divBdr>
            <w:top w:val="none" w:sz="0" w:space="0" w:color="auto"/>
            <w:left w:val="none" w:sz="0" w:space="0" w:color="auto"/>
            <w:bottom w:val="none" w:sz="0" w:space="0" w:color="auto"/>
            <w:right w:val="none" w:sz="0" w:space="0" w:color="auto"/>
          </w:divBdr>
          <w:divsChild>
            <w:div w:id="1691224551">
              <w:marLeft w:val="0"/>
              <w:marRight w:val="0"/>
              <w:marTop w:val="0"/>
              <w:marBottom w:val="0"/>
              <w:divBdr>
                <w:top w:val="none" w:sz="0" w:space="0" w:color="auto"/>
                <w:left w:val="none" w:sz="0" w:space="0" w:color="auto"/>
                <w:bottom w:val="none" w:sz="0" w:space="0" w:color="auto"/>
                <w:right w:val="none" w:sz="0" w:space="0" w:color="auto"/>
              </w:divBdr>
              <w:divsChild>
                <w:div w:id="12624070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sChild>
    </w:div>
    <w:div w:id="377170280">
      <w:marLeft w:val="0"/>
      <w:marRight w:val="0"/>
      <w:marTop w:val="0"/>
      <w:marBottom w:val="0"/>
      <w:divBdr>
        <w:top w:val="none" w:sz="0" w:space="0" w:color="auto"/>
        <w:left w:val="none" w:sz="0" w:space="0" w:color="auto"/>
        <w:bottom w:val="none" w:sz="0" w:space="0" w:color="auto"/>
        <w:right w:val="none" w:sz="0" w:space="0" w:color="auto"/>
      </w:divBdr>
    </w:div>
    <w:div w:id="429007553">
      <w:bodyDiv w:val="1"/>
      <w:marLeft w:val="0"/>
      <w:marRight w:val="0"/>
      <w:marTop w:val="0"/>
      <w:marBottom w:val="0"/>
      <w:divBdr>
        <w:top w:val="none" w:sz="0" w:space="0" w:color="auto"/>
        <w:left w:val="none" w:sz="0" w:space="0" w:color="auto"/>
        <w:bottom w:val="none" w:sz="0" w:space="0" w:color="auto"/>
        <w:right w:val="none" w:sz="0" w:space="0" w:color="auto"/>
      </w:divBdr>
      <w:divsChild>
        <w:div w:id="114834029">
          <w:marLeft w:val="0"/>
          <w:marRight w:val="0"/>
          <w:marTop w:val="0"/>
          <w:marBottom w:val="0"/>
          <w:divBdr>
            <w:top w:val="none" w:sz="0" w:space="0" w:color="auto"/>
            <w:left w:val="none" w:sz="0" w:space="0" w:color="auto"/>
            <w:bottom w:val="none" w:sz="0" w:space="0" w:color="auto"/>
            <w:right w:val="none" w:sz="0" w:space="0" w:color="auto"/>
          </w:divBdr>
        </w:div>
        <w:div w:id="258218947">
          <w:marLeft w:val="0"/>
          <w:marRight w:val="0"/>
          <w:marTop w:val="0"/>
          <w:marBottom w:val="0"/>
          <w:divBdr>
            <w:top w:val="none" w:sz="0" w:space="0" w:color="auto"/>
            <w:left w:val="none" w:sz="0" w:space="0" w:color="auto"/>
            <w:bottom w:val="none" w:sz="0" w:space="0" w:color="auto"/>
            <w:right w:val="none" w:sz="0" w:space="0" w:color="auto"/>
          </w:divBdr>
        </w:div>
        <w:div w:id="598369459">
          <w:marLeft w:val="0"/>
          <w:marRight w:val="0"/>
          <w:marTop w:val="0"/>
          <w:marBottom w:val="0"/>
          <w:divBdr>
            <w:top w:val="none" w:sz="0" w:space="0" w:color="auto"/>
            <w:left w:val="none" w:sz="0" w:space="0" w:color="auto"/>
            <w:bottom w:val="none" w:sz="0" w:space="0" w:color="auto"/>
            <w:right w:val="none" w:sz="0" w:space="0" w:color="auto"/>
          </w:divBdr>
        </w:div>
        <w:div w:id="1186403994">
          <w:marLeft w:val="0"/>
          <w:marRight w:val="0"/>
          <w:marTop w:val="0"/>
          <w:marBottom w:val="0"/>
          <w:divBdr>
            <w:top w:val="none" w:sz="0" w:space="0" w:color="auto"/>
            <w:left w:val="none" w:sz="0" w:space="0" w:color="auto"/>
            <w:bottom w:val="none" w:sz="0" w:space="0" w:color="auto"/>
            <w:right w:val="none" w:sz="0" w:space="0" w:color="auto"/>
          </w:divBdr>
        </w:div>
      </w:divsChild>
    </w:div>
    <w:div w:id="468130562">
      <w:bodyDiv w:val="1"/>
      <w:marLeft w:val="0"/>
      <w:marRight w:val="0"/>
      <w:marTop w:val="0"/>
      <w:marBottom w:val="0"/>
      <w:divBdr>
        <w:top w:val="none" w:sz="0" w:space="0" w:color="auto"/>
        <w:left w:val="none" w:sz="0" w:space="0" w:color="auto"/>
        <w:bottom w:val="none" w:sz="0" w:space="0" w:color="auto"/>
        <w:right w:val="none" w:sz="0" w:space="0" w:color="auto"/>
      </w:divBdr>
    </w:div>
    <w:div w:id="473643527">
      <w:bodyDiv w:val="1"/>
      <w:marLeft w:val="0"/>
      <w:marRight w:val="0"/>
      <w:marTop w:val="0"/>
      <w:marBottom w:val="0"/>
      <w:divBdr>
        <w:top w:val="none" w:sz="0" w:space="0" w:color="auto"/>
        <w:left w:val="none" w:sz="0" w:space="0" w:color="auto"/>
        <w:bottom w:val="none" w:sz="0" w:space="0" w:color="auto"/>
        <w:right w:val="none" w:sz="0" w:space="0" w:color="auto"/>
      </w:divBdr>
    </w:div>
    <w:div w:id="494077832">
      <w:bodyDiv w:val="1"/>
      <w:marLeft w:val="0"/>
      <w:marRight w:val="0"/>
      <w:marTop w:val="0"/>
      <w:marBottom w:val="0"/>
      <w:divBdr>
        <w:top w:val="none" w:sz="0" w:space="0" w:color="auto"/>
        <w:left w:val="none" w:sz="0" w:space="0" w:color="auto"/>
        <w:bottom w:val="none" w:sz="0" w:space="0" w:color="auto"/>
        <w:right w:val="none" w:sz="0" w:space="0" w:color="auto"/>
      </w:divBdr>
      <w:divsChild>
        <w:div w:id="1982417492">
          <w:marLeft w:val="0"/>
          <w:marRight w:val="0"/>
          <w:marTop w:val="0"/>
          <w:marBottom w:val="0"/>
          <w:divBdr>
            <w:top w:val="none" w:sz="0" w:space="0" w:color="auto"/>
            <w:left w:val="none" w:sz="0" w:space="0" w:color="auto"/>
            <w:bottom w:val="none" w:sz="0" w:space="0" w:color="auto"/>
            <w:right w:val="none" w:sz="0" w:space="0" w:color="auto"/>
          </w:divBdr>
        </w:div>
      </w:divsChild>
    </w:div>
    <w:div w:id="507672729">
      <w:bodyDiv w:val="1"/>
      <w:marLeft w:val="0"/>
      <w:marRight w:val="0"/>
      <w:marTop w:val="0"/>
      <w:marBottom w:val="0"/>
      <w:divBdr>
        <w:top w:val="none" w:sz="0" w:space="0" w:color="auto"/>
        <w:left w:val="none" w:sz="0" w:space="0" w:color="auto"/>
        <w:bottom w:val="none" w:sz="0" w:space="0" w:color="auto"/>
        <w:right w:val="none" w:sz="0" w:space="0" w:color="auto"/>
      </w:divBdr>
      <w:divsChild>
        <w:div w:id="1919050116">
          <w:marLeft w:val="0"/>
          <w:marRight w:val="0"/>
          <w:marTop w:val="0"/>
          <w:marBottom w:val="0"/>
          <w:divBdr>
            <w:top w:val="none" w:sz="0" w:space="0" w:color="auto"/>
            <w:left w:val="none" w:sz="0" w:space="0" w:color="auto"/>
            <w:bottom w:val="none" w:sz="0" w:space="0" w:color="auto"/>
            <w:right w:val="none" w:sz="0" w:space="0" w:color="auto"/>
          </w:divBdr>
        </w:div>
      </w:divsChild>
    </w:div>
    <w:div w:id="509640508">
      <w:bodyDiv w:val="1"/>
      <w:marLeft w:val="0"/>
      <w:marRight w:val="0"/>
      <w:marTop w:val="0"/>
      <w:marBottom w:val="0"/>
      <w:divBdr>
        <w:top w:val="none" w:sz="0" w:space="0" w:color="auto"/>
        <w:left w:val="none" w:sz="0" w:space="0" w:color="auto"/>
        <w:bottom w:val="none" w:sz="0" w:space="0" w:color="auto"/>
        <w:right w:val="none" w:sz="0" w:space="0" w:color="auto"/>
      </w:divBdr>
    </w:div>
    <w:div w:id="527375746">
      <w:bodyDiv w:val="1"/>
      <w:marLeft w:val="0"/>
      <w:marRight w:val="0"/>
      <w:marTop w:val="0"/>
      <w:marBottom w:val="0"/>
      <w:divBdr>
        <w:top w:val="none" w:sz="0" w:space="0" w:color="auto"/>
        <w:left w:val="none" w:sz="0" w:space="0" w:color="auto"/>
        <w:bottom w:val="none" w:sz="0" w:space="0" w:color="auto"/>
        <w:right w:val="none" w:sz="0" w:space="0" w:color="auto"/>
      </w:divBdr>
      <w:divsChild>
        <w:div w:id="811562967">
          <w:marLeft w:val="0"/>
          <w:marRight w:val="0"/>
          <w:marTop w:val="0"/>
          <w:marBottom w:val="0"/>
          <w:divBdr>
            <w:top w:val="none" w:sz="0" w:space="0" w:color="auto"/>
            <w:left w:val="none" w:sz="0" w:space="0" w:color="auto"/>
            <w:bottom w:val="none" w:sz="0" w:space="0" w:color="auto"/>
            <w:right w:val="none" w:sz="0" w:space="0" w:color="auto"/>
          </w:divBdr>
        </w:div>
      </w:divsChild>
    </w:div>
    <w:div w:id="558828300">
      <w:bodyDiv w:val="1"/>
      <w:marLeft w:val="0"/>
      <w:marRight w:val="0"/>
      <w:marTop w:val="0"/>
      <w:marBottom w:val="0"/>
      <w:divBdr>
        <w:top w:val="none" w:sz="0" w:space="0" w:color="auto"/>
        <w:left w:val="none" w:sz="0" w:space="0" w:color="auto"/>
        <w:bottom w:val="none" w:sz="0" w:space="0" w:color="auto"/>
        <w:right w:val="none" w:sz="0" w:space="0" w:color="auto"/>
      </w:divBdr>
      <w:divsChild>
        <w:div w:id="524829875">
          <w:marLeft w:val="0"/>
          <w:marRight w:val="0"/>
          <w:marTop w:val="0"/>
          <w:marBottom w:val="0"/>
          <w:divBdr>
            <w:top w:val="none" w:sz="0" w:space="0" w:color="auto"/>
            <w:left w:val="none" w:sz="0" w:space="0" w:color="auto"/>
            <w:bottom w:val="none" w:sz="0" w:space="0" w:color="auto"/>
            <w:right w:val="none" w:sz="0" w:space="0" w:color="auto"/>
          </w:divBdr>
          <w:divsChild>
            <w:div w:id="1007368220">
              <w:marLeft w:val="0"/>
              <w:marRight w:val="0"/>
              <w:marTop w:val="0"/>
              <w:marBottom w:val="0"/>
              <w:divBdr>
                <w:top w:val="none" w:sz="0" w:space="0" w:color="auto"/>
                <w:left w:val="none" w:sz="0" w:space="0" w:color="auto"/>
                <w:bottom w:val="none" w:sz="0" w:space="0" w:color="auto"/>
                <w:right w:val="none" w:sz="0" w:space="0" w:color="auto"/>
              </w:divBdr>
              <w:divsChild>
                <w:div w:id="652416315">
                  <w:marLeft w:val="0"/>
                  <w:marRight w:val="0"/>
                  <w:marTop w:val="0"/>
                  <w:marBottom w:val="0"/>
                  <w:divBdr>
                    <w:top w:val="none" w:sz="0" w:space="0" w:color="auto"/>
                    <w:left w:val="none" w:sz="0" w:space="0" w:color="auto"/>
                    <w:bottom w:val="none" w:sz="0" w:space="0" w:color="auto"/>
                    <w:right w:val="none" w:sz="0" w:space="0" w:color="auto"/>
                  </w:divBdr>
                  <w:divsChild>
                    <w:div w:id="321007540">
                      <w:marLeft w:val="0"/>
                      <w:marRight w:val="0"/>
                      <w:marTop w:val="0"/>
                      <w:marBottom w:val="0"/>
                      <w:divBdr>
                        <w:top w:val="none" w:sz="0" w:space="0" w:color="auto"/>
                        <w:left w:val="none" w:sz="0" w:space="0" w:color="auto"/>
                        <w:bottom w:val="none" w:sz="0" w:space="0" w:color="auto"/>
                        <w:right w:val="none" w:sz="0" w:space="0" w:color="auto"/>
                      </w:divBdr>
                    </w:div>
                  </w:divsChild>
                </w:div>
                <w:div w:id="193275434">
                  <w:marLeft w:val="0"/>
                  <w:marRight w:val="0"/>
                  <w:marTop w:val="0"/>
                  <w:marBottom w:val="0"/>
                  <w:divBdr>
                    <w:top w:val="none" w:sz="0" w:space="0" w:color="auto"/>
                    <w:left w:val="none" w:sz="0" w:space="0" w:color="auto"/>
                    <w:bottom w:val="none" w:sz="0" w:space="0" w:color="auto"/>
                    <w:right w:val="none" w:sz="0" w:space="0" w:color="auto"/>
                  </w:divBdr>
                </w:div>
              </w:divsChild>
            </w:div>
            <w:div w:id="1038778344">
              <w:marLeft w:val="0"/>
              <w:marRight w:val="0"/>
              <w:marTop w:val="0"/>
              <w:marBottom w:val="0"/>
              <w:divBdr>
                <w:top w:val="none" w:sz="0" w:space="0" w:color="auto"/>
                <w:left w:val="none" w:sz="0" w:space="0" w:color="auto"/>
                <w:bottom w:val="none" w:sz="0" w:space="0" w:color="auto"/>
                <w:right w:val="none" w:sz="0" w:space="0" w:color="auto"/>
              </w:divBdr>
              <w:divsChild>
                <w:div w:id="374281354">
                  <w:marLeft w:val="0"/>
                  <w:marRight w:val="0"/>
                  <w:marTop w:val="0"/>
                  <w:marBottom w:val="0"/>
                  <w:divBdr>
                    <w:top w:val="none" w:sz="0" w:space="0" w:color="auto"/>
                    <w:left w:val="none" w:sz="0" w:space="0" w:color="auto"/>
                    <w:bottom w:val="none" w:sz="0" w:space="0" w:color="auto"/>
                    <w:right w:val="none" w:sz="0" w:space="0" w:color="auto"/>
                  </w:divBdr>
                  <w:divsChild>
                    <w:div w:id="354038621">
                      <w:marLeft w:val="0"/>
                      <w:marRight w:val="0"/>
                      <w:marTop w:val="0"/>
                      <w:marBottom w:val="0"/>
                      <w:divBdr>
                        <w:top w:val="none" w:sz="0" w:space="0" w:color="auto"/>
                        <w:left w:val="none" w:sz="0" w:space="0" w:color="auto"/>
                        <w:bottom w:val="none" w:sz="0" w:space="0" w:color="auto"/>
                        <w:right w:val="none" w:sz="0" w:space="0" w:color="auto"/>
                      </w:divBdr>
                    </w:div>
                  </w:divsChild>
                </w:div>
                <w:div w:id="209061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1858">
      <w:bodyDiv w:val="1"/>
      <w:marLeft w:val="0"/>
      <w:marRight w:val="0"/>
      <w:marTop w:val="0"/>
      <w:marBottom w:val="0"/>
      <w:divBdr>
        <w:top w:val="none" w:sz="0" w:space="0" w:color="auto"/>
        <w:left w:val="none" w:sz="0" w:space="0" w:color="auto"/>
        <w:bottom w:val="none" w:sz="0" w:space="0" w:color="auto"/>
        <w:right w:val="none" w:sz="0" w:space="0" w:color="auto"/>
      </w:divBdr>
      <w:divsChild>
        <w:div w:id="66615605">
          <w:marLeft w:val="0"/>
          <w:marRight w:val="0"/>
          <w:marTop w:val="0"/>
          <w:marBottom w:val="0"/>
          <w:divBdr>
            <w:top w:val="none" w:sz="0" w:space="0" w:color="auto"/>
            <w:left w:val="none" w:sz="0" w:space="0" w:color="auto"/>
            <w:bottom w:val="none" w:sz="0" w:space="0" w:color="auto"/>
            <w:right w:val="none" w:sz="0" w:space="0" w:color="auto"/>
          </w:divBdr>
        </w:div>
      </w:divsChild>
    </w:div>
    <w:div w:id="613027080">
      <w:bodyDiv w:val="1"/>
      <w:marLeft w:val="0"/>
      <w:marRight w:val="0"/>
      <w:marTop w:val="0"/>
      <w:marBottom w:val="0"/>
      <w:divBdr>
        <w:top w:val="none" w:sz="0" w:space="0" w:color="auto"/>
        <w:left w:val="none" w:sz="0" w:space="0" w:color="auto"/>
        <w:bottom w:val="none" w:sz="0" w:space="0" w:color="auto"/>
        <w:right w:val="none" w:sz="0" w:space="0" w:color="auto"/>
      </w:divBdr>
      <w:divsChild>
        <w:div w:id="1669402866">
          <w:marLeft w:val="0"/>
          <w:marRight w:val="0"/>
          <w:marTop w:val="0"/>
          <w:marBottom w:val="0"/>
          <w:divBdr>
            <w:top w:val="none" w:sz="0" w:space="0" w:color="auto"/>
            <w:left w:val="none" w:sz="0" w:space="0" w:color="auto"/>
            <w:bottom w:val="none" w:sz="0" w:space="0" w:color="auto"/>
            <w:right w:val="none" w:sz="0" w:space="0" w:color="auto"/>
          </w:divBdr>
          <w:divsChild>
            <w:div w:id="1327780889">
              <w:marLeft w:val="0"/>
              <w:marRight w:val="0"/>
              <w:marTop w:val="0"/>
              <w:marBottom w:val="0"/>
              <w:divBdr>
                <w:top w:val="none" w:sz="0" w:space="0" w:color="auto"/>
                <w:left w:val="none" w:sz="0" w:space="0" w:color="auto"/>
                <w:bottom w:val="none" w:sz="0" w:space="0" w:color="auto"/>
                <w:right w:val="none" w:sz="0" w:space="0" w:color="auto"/>
              </w:divBdr>
              <w:divsChild>
                <w:div w:id="494346584">
                  <w:marLeft w:val="0"/>
                  <w:marRight w:val="0"/>
                  <w:marTop w:val="0"/>
                  <w:marBottom w:val="0"/>
                  <w:divBdr>
                    <w:top w:val="none" w:sz="0" w:space="0" w:color="auto"/>
                    <w:left w:val="none" w:sz="0" w:space="0" w:color="auto"/>
                    <w:bottom w:val="none" w:sz="0" w:space="0" w:color="auto"/>
                    <w:right w:val="none" w:sz="0" w:space="0" w:color="auto"/>
                  </w:divBdr>
                  <w:divsChild>
                    <w:div w:id="979381315">
                      <w:marLeft w:val="0"/>
                      <w:marRight w:val="0"/>
                      <w:marTop w:val="0"/>
                      <w:marBottom w:val="0"/>
                      <w:divBdr>
                        <w:top w:val="none" w:sz="0" w:space="0" w:color="auto"/>
                        <w:left w:val="none" w:sz="0" w:space="0" w:color="auto"/>
                        <w:bottom w:val="none" w:sz="0" w:space="0" w:color="auto"/>
                        <w:right w:val="none" w:sz="0" w:space="0" w:color="auto"/>
                      </w:divBdr>
                      <w:divsChild>
                        <w:div w:id="634991100">
                          <w:marLeft w:val="0"/>
                          <w:marRight w:val="0"/>
                          <w:marTop w:val="0"/>
                          <w:marBottom w:val="0"/>
                          <w:divBdr>
                            <w:top w:val="none" w:sz="0" w:space="0" w:color="auto"/>
                            <w:left w:val="none" w:sz="0" w:space="0" w:color="auto"/>
                            <w:bottom w:val="none" w:sz="0" w:space="0" w:color="auto"/>
                            <w:right w:val="none" w:sz="0" w:space="0" w:color="auto"/>
                          </w:divBdr>
                          <w:divsChild>
                            <w:div w:id="54421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1806640">
      <w:bodyDiv w:val="1"/>
      <w:marLeft w:val="0"/>
      <w:marRight w:val="0"/>
      <w:marTop w:val="0"/>
      <w:marBottom w:val="0"/>
      <w:divBdr>
        <w:top w:val="none" w:sz="0" w:space="0" w:color="auto"/>
        <w:left w:val="none" w:sz="0" w:space="0" w:color="auto"/>
        <w:bottom w:val="none" w:sz="0" w:space="0" w:color="auto"/>
        <w:right w:val="none" w:sz="0" w:space="0" w:color="auto"/>
      </w:divBdr>
      <w:divsChild>
        <w:div w:id="912741623">
          <w:marLeft w:val="0"/>
          <w:marRight w:val="0"/>
          <w:marTop w:val="0"/>
          <w:marBottom w:val="0"/>
          <w:divBdr>
            <w:top w:val="none" w:sz="0" w:space="0" w:color="auto"/>
            <w:left w:val="none" w:sz="0" w:space="0" w:color="auto"/>
            <w:bottom w:val="none" w:sz="0" w:space="0" w:color="auto"/>
            <w:right w:val="none" w:sz="0" w:space="0" w:color="auto"/>
          </w:divBdr>
        </w:div>
      </w:divsChild>
    </w:div>
    <w:div w:id="748964102">
      <w:bodyDiv w:val="1"/>
      <w:marLeft w:val="0"/>
      <w:marRight w:val="0"/>
      <w:marTop w:val="0"/>
      <w:marBottom w:val="0"/>
      <w:divBdr>
        <w:top w:val="none" w:sz="0" w:space="0" w:color="auto"/>
        <w:left w:val="none" w:sz="0" w:space="0" w:color="auto"/>
        <w:bottom w:val="none" w:sz="0" w:space="0" w:color="auto"/>
        <w:right w:val="none" w:sz="0" w:space="0" w:color="auto"/>
      </w:divBdr>
      <w:divsChild>
        <w:div w:id="724718339">
          <w:marLeft w:val="0"/>
          <w:marRight w:val="0"/>
          <w:marTop w:val="0"/>
          <w:marBottom w:val="0"/>
          <w:divBdr>
            <w:top w:val="none" w:sz="0" w:space="0" w:color="auto"/>
            <w:left w:val="none" w:sz="0" w:space="0" w:color="auto"/>
            <w:bottom w:val="none" w:sz="0" w:space="0" w:color="auto"/>
            <w:right w:val="none" w:sz="0" w:space="0" w:color="auto"/>
          </w:divBdr>
        </w:div>
      </w:divsChild>
    </w:div>
    <w:div w:id="757409710">
      <w:bodyDiv w:val="1"/>
      <w:marLeft w:val="0"/>
      <w:marRight w:val="0"/>
      <w:marTop w:val="0"/>
      <w:marBottom w:val="0"/>
      <w:divBdr>
        <w:top w:val="none" w:sz="0" w:space="0" w:color="auto"/>
        <w:left w:val="none" w:sz="0" w:space="0" w:color="auto"/>
        <w:bottom w:val="none" w:sz="0" w:space="0" w:color="auto"/>
        <w:right w:val="none" w:sz="0" w:space="0" w:color="auto"/>
      </w:divBdr>
      <w:divsChild>
        <w:div w:id="1967467711">
          <w:marLeft w:val="0"/>
          <w:marRight w:val="0"/>
          <w:marTop w:val="0"/>
          <w:marBottom w:val="0"/>
          <w:divBdr>
            <w:top w:val="none" w:sz="0" w:space="0" w:color="auto"/>
            <w:left w:val="none" w:sz="0" w:space="0" w:color="auto"/>
            <w:bottom w:val="none" w:sz="0" w:space="0" w:color="auto"/>
            <w:right w:val="none" w:sz="0" w:space="0" w:color="auto"/>
          </w:divBdr>
          <w:divsChild>
            <w:div w:id="547107600">
              <w:marLeft w:val="0"/>
              <w:marRight w:val="0"/>
              <w:marTop w:val="0"/>
              <w:marBottom w:val="0"/>
              <w:divBdr>
                <w:top w:val="none" w:sz="0" w:space="0" w:color="auto"/>
                <w:left w:val="none" w:sz="0" w:space="0" w:color="auto"/>
                <w:bottom w:val="none" w:sz="0" w:space="0" w:color="auto"/>
                <w:right w:val="none" w:sz="0" w:space="0" w:color="auto"/>
              </w:divBdr>
              <w:divsChild>
                <w:div w:id="20259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55932">
      <w:bodyDiv w:val="1"/>
      <w:marLeft w:val="0"/>
      <w:marRight w:val="0"/>
      <w:marTop w:val="0"/>
      <w:marBottom w:val="0"/>
      <w:divBdr>
        <w:top w:val="none" w:sz="0" w:space="0" w:color="auto"/>
        <w:left w:val="none" w:sz="0" w:space="0" w:color="auto"/>
        <w:bottom w:val="none" w:sz="0" w:space="0" w:color="auto"/>
        <w:right w:val="none" w:sz="0" w:space="0" w:color="auto"/>
      </w:divBdr>
      <w:divsChild>
        <w:div w:id="696127466">
          <w:marLeft w:val="0"/>
          <w:marRight w:val="0"/>
          <w:marTop w:val="0"/>
          <w:marBottom w:val="45"/>
          <w:divBdr>
            <w:top w:val="none" w:sz="0" w:space="0" w:color="auto"/>
            <w:left w:val="none" w:sz="0" w:space="0" w:color="auto"/>
            <w:bottom w:val="none" w:sz="0" w:space="0" w:color="auto"/>
            <w:right w:val="none" w:sz="0" w:space="0" w:color="auto"/>
          </w:divBdr>
        </w:div>
        <w:div w:id="554397230">
          <w:marLeft w:val="0"/>
          <w:marRight w:val="0"/>
          <w:marTop w:val="0"/>
          <w:marBottom w:val="45"/>
          <w:divBdr>
            <w:top w:val="none" w:sz="0" w:space="0" w:color="auto"/>
            <w:left w:val="none" w:sz="0" w:space="0" w:color="auto"/>
            <w:bottom w:val="none" w:sz="0" w:space="0" w:color="auto"/>
            <w:right w:val="none" w:sz="0" w:space="0" w:color="auto"/>
          </w:divBdr>
        </w:div>
        <w:div w:id="1986426535">
          <w:marLeft w:val="0"/>
          <w:marRight w:val="0"/>
          <w:marTop w:val="0"/>
          <w:marBottom w:val="45"/>
          <w:divBdr>
            <w:top w:val="none" w:sz="0" w:space="0" w:color="auto"/>
            <w:left w:val="none" w:sz="0" w:space="0" w:color="auto"/>
            <w:bottom w:val="none" w:sz="0" w:space="0" w:color="auto"/>
            <w:right w:val="none" w:sz="0" w:space="0" w:color="auto"/>
          </w:divBdr>
        </w:div>
        <w:div w:id="19164872">
          <w:marLeft w:val="0"/>
          <w:marRight w:val="0"/>
          <w:marTop w:val="0"/>
          <w:marBottom w:val="45"/>
          <w:divBdr>
            <w:top w:val="none" w:sz="0" w:space="0" w:color="auto"/>
            <w:left w:val="none" w:sz="0" w:space="0" w:color="auto"/>
            <w:bottom w:val="none" w:sz="0" w:space="0" w:color="auto"/>
            <w:right w:val="none" w:sz="0" w:space="0" w:color="auto"/>
          </w:divBdr>
        </w:div>
        <w:div w:id="199323203">
          <w:marLeft w:val="0"/>
          <w:marRight w:val="0"/>
          <w:marTop w:val="0"/>
          <w:marBottom w:val="45"/>
          <w:divBdr>
            <w:top w:val="none" w:sz="0" w:space="0" w:color="auto"/>
            <w:left w:val="none" w:sz="0" w:space="0" w:color="auto"/>
            <w:bottom w:val="none" w:sz="0" w:space="0" w:color="auto"/>
            <w:right w:val="none" w:sz="0" w:space="0" w:color="auto"/>
          </w:divBdr>
        </w:div>
        <w:div w:id="683823511">
          <w:marLeft w:val="0"/>
          <w:marRight w:val="0"/>
          <w:marTop w:val="0"/>
          <w:marBottom w:val="45"/>
          <w:divBdr>
            <w:top w:val="none" w:sz="0" w:space="0" w:color="auto"/>
            <w:left w:val="none" w:sz="0" w:space="0" w:color="auto"/>
            <w:bottom w:val="none" w:sz="0" w:space="0" w:color="auto"/>
            <w:right w:val="none" w:sz="0" w:space="0" w:color="auto"/>
          </w:divBdr>
        </w:div>
      </w:divsChild>
    </w:div>
    <w:div w:id="776753965">
      <w:bodyDiv w:val="1"/>
      <w:marLeft w:val="0"/>
      <w:marRight w:val="0"/>
      <w:marTop w:val="0"/>
      <w:marBottom w:val="0"/>
      <w:divBdr>
        <w:top w:val="none" w:sz="0" w:space="0" w:color="auto"/>
        <w:left w:val="none" w:sz="0" w:space="0" w:color="auto"/>
        <w:bottom w:val="none" w:sz="0" w:space="0" w:color="auto"/>
        <w:right w:val="none" w:sz="0" w:space="0" w:color="auto"/>
      </w:divBdr>
      <w:divsChild>
        <w:div w:id="980571850">
          <w:marLeft w:val="0"/>
          <w:marRight w:val="0"/>
          <w:marTop w:val="0"/>
          <w:marBottom w:val="0"/>
          <w:divBdr>
            <w:top w:val="none" w:sz="0" w:space="0" w:color="auto"/>
            <w:left w:val="none" w:sz="0" w:space="0" w:color="auto"/>
            <w:bottom w:val="none" w:sz="0" w:space="0" w:color="auto"/>
            <w:right w:val="none" w:sz="0" w:space="0" w:color="auto"/>
          </w:divBdr>
        </w:div>
      </w:divsChild>
    </w:div>
    <w:div w:id="778916417">
      <w:bodyDiv w:val="1"/>
      <w:marLeft w:val="0"/>
      <w:marRight w:val="0"/>
      <w:marTop w:val="0"/>
      <w:marBottom w:val="0"/>
      <w:divBdr>
        <w:top w:val="none" w:sz="0" w:space="0" w:color="auto"/>
        <w:left w:val="none" w:sz="0" w:space="0" w:color="auto"/>
        <w:bottom w:val="none" w:sz="0" w:space="0" w:color="auto"/>
        <w:right w:val="none" w:sz="0" w:space="0" w:color="auto"/>
      </w:divBdr>
    </w:div>
    <w:div w:id="784617922">
      <w:bodyDiv w:val="1"/>
      <w:marLeft w:val="0"/>
      <w:marRight w:val="0"/>
      <w:marTop w:val="0"/>
      <w:marBottom w:val="0"/>
      <w:divBdr>
        <w:top w:val="none" w:sz="0" w:space="0" w:color="auto"/>
        <w:left w:val="none" w:sz="0" w:space="0" w:color="auto"/>
        <w:bottom w:val="none" w:sz="0" w:space="0" w:color="auto"/>
        <w:right w:val="none" w:sz="0" w:space="0" w:color="auto"/>
      </w:divBdr>
      <w:divsChild>
        <w:div w:id="367921367">
          <w:marLeft w:val="0"/>
          <w:marRight w:val="0"/>
          <w:marTop w:val="0"/>
          <w:marBottom w:val="0"/>
          <w:divBdr>
            <w:top w:val="none" w:sz="0" w:space="0" w:color="auto"/>
            <w:left w:val="none" w:sz="0" w:space="0" w:color="auto"/>
            <w:bottom w:val="none" w:sz="0" w:space="0" w:color="auto"/>
            <w:right w:val="none" w:sz="0" w:space="0" w:color="auto"/>
          </w:divBdr>
        </w:div>
      </w:divsChild>
    </w:div>
    <w:div w:id="796878077">
      <w:bodyDiv w:val="1"/>
      <w:marLeft w:val="0"/>
      <w:marRight w:val="0"/>
      <w:marTop w:val="0"/>
      <w:marBottom w:val="0"/>
      <w:divBdr>
        <w:top w:val="none" w:sz="0" w:space="0" w:color="auto"/>
        <w:left w:val="none" w:sz="0" w:space="0" w:color="auto"/>
        <w:bottom w:val="none" w:sz="0" w:space="0" w:color="auto"/>
        <w:right w:val="none" w:sz="0" w:space="0" w:color="auto"/>
      </w:divBdr>
      <w:divsChild>
        <w:div w:id="1385720380">
          <w:marLeft w:val="0"/>
          <w:marRight w:val="0"/>
          <w:marTop w:val="0"/>
          <w:marBottom w:val="0"/>
          <w:divBdr>
            <w:top w:val="none" w:sz="0" w:space="0" w:color="auto"/>
            <w:left w:val="none" w:sz="0" w:space="0" w:color="auto"/>
            <w:bottom w:val="none" w:sz="0" w:space="0" w:color="auto"/>
            <w:right w:val="none" w:sz="0" w:space="0" w:color="auto"/>
          </w:divBdr>
        </w:div>
      </w:divsChild>
    </w:div>
    <w:div w:id="824203695">
      <w:bodyDiv w:val="1"/>
      <w:marLeft w:val="0"/>
      <w:marRight w:val="0"/>
      <w:marTop w:val="0"/>
      <w:marBottom w:val="0"/>
      <w:divBdr>
        <w:top w:val="none" w:sz="0" w:space="0" w:color="auto"/>
        <w:left w:val="none" w:sz="0" w:space="0" w:color="auto"/>
        <w:bottom w:val="none" w:sz="0" w:space="0" w:color="auto"/>
        <w:right w:val="none" w:sz="0" w:space="0" w:color="auto"/>
      </w:divBdr>
      <w:divsChild>
        <w:div w:id="930240800">
          <w:marLeft w:val="0"/>
          <w:marRight w:val="0"/>
          <w:marTop w:val="0"/>
          <w:marBottom w:val="0"/>
          <w:divBdr>
            <w:top w:val="none" w:sz="0" w:space="0" w:color="auto"/>
            <w:left w:val="none" w:sz="0" w:space="0" w:color="auto"/>
            <w:bottom w:val="none" w:sz="0" w:space="0" w:color="auto"/>
            <w:right w:val="none" w:sz="0" w:space="0" w:color="auto"/>
          </w:divBdr>
        </w:div>
      </w:divsChild>
    </w:div>
    <w:div w:id="845830059">
      <w:bodyDiv w:val="1"/>
      <w:marLeft w:val="0"/>
      <w:marRight w:val="0"/>
      <w:marTop w:val="0"/>
      <w:marBottom w:val="0"/>
      <w:divBdr>
        <w:top w:val="none" w:sz="0" w:space="0" w:color="auto"/>
        <w:left w:val="none" w:sz="0" w:space="0" w:color="auto"/>
        <w:bottom w:val="none" w:sz="0" w:space="0" w:color="auto"/>
        <w:right w:val="none" w:sz="0" w:space="0" w:color="auto"/>
      </w:divBdr>
      <w:divsChild>
        <w:div w:id="1617442327">
          <w:marLeft w:val="0"/>
          <w:marRight w:val="0"/>
          <w:marTop w:val="0"/>
          <w:marBottom w:val="0"/>
          <w:divBdr>
            <w:top w:val="none" w:sz="0" w:space="0" w:color="auto"/>
            <w:left w:val="none" w:sz="0" w:space="0" w:color="auto"/>
            <w:bottom w:val="none" w:sz="0" w:space="0" w:color="auto"/>
            <w:right w:val="none" w:sz="0" w:space="0" w:color="auto"/>
          </w:divBdr>
        </w:div>
      </w:divsChild>
    </w:div>
    <w:div w:id="871919108">
      <w:bodyDiv w:val="1"/>
      <w:marLeft w:val="0"/>
      <w:marRight w:val="0"/>
      <w:marTop w:val="0"/>
      <w:marBottom w:val="0"/>
      <w:divBdr>
        <w:top w:val="none" w:sz="0" w:space="0" w:color="auto"/>
        <w:left w:val="none" w:sz="0" w:space="0" w:color="auto"/>
        <w:bottom w:val="none" w:sz="0" w:space="0" w:color="auto"/>
        <w:right w:val="none" w:sz="0" w:space="0" w:color="auto"/>
      </w:divBdr>
      <w:divsChild>
        <w:div w:id="1677071112">
          <w:marLeft w:val="0"/>
          <w:marRight w:val="0"/>
          <w:marTop w:val="0"/>
          <w:marBottom w:val="0"/>
          <w:divBdr>
            <w:top w:val="none" w:sz="0" w:space="0" w:color="auto"/>
            <w:left w:val="none" w:sz="0" w:space="0" w:color="auto"/>
            <w:bottom w:val="none" w:sz="0" w:space="0" w:color="auto"/>
            <w:right w:val="none" w:sz="0" w:space="0" w:color="auto"/>
          </w:divBdr>
        </w:div>
      </w:divsChild>
    </w:div>
    <w:div w:id="893273755">
      <w:bodyDiv w:val="1"/>
      <w:marLeft w:val="0"/>
      <w:marRight w:val="0"/>
      <w:marTop w:val="0"/>
      <w:marBottom w:val="0"/>
      <w:divBdr>
        <w:top w:val="none" w:sz="0" w:space="0" w:color="auto"/>
        <w:left w:val="none" w:sz="0" w:space="0" w:color="auto"/>
        <w:bottom w:val="none" w:sz="0" w:space="0" w:color="auto"/>
        <w:right w:val="none" w:sz="0" w:space="0" w:color="auto"/>
      </w:divBdr>
      <w:divsChild>
        <w:div w:id="1220627196">
          <w:marLeft w:val="0"/>
          <w:marRight w:val="0"/>
          <w:marTop w:val="0"/>
          <w:marBottom w:val="0"/>
          <w:divBdr>
            <w:top w:val="none" w:sz="0" w:space="0" w:color="auto"/>
            <w:left w:val="none" w:sz="0" w:space="0" w:color="auto"/>
            <w:bottom w:val="none" w:sz="0" w:space="0" w:color="auto"/>
            <w:right w:val="none" w:sz="0" w:space="0" w:color="auto"/>
          </w:divBdr>
        </w:div>
      </w:divsChild>
    </w:div>
    <w:div w:id="906498909">
      <w:bodyDiv w:val="1"/>
      <w:marLeft w:val="0"/>
      <w:marRight w:val="0"/>
      <w:marTop w:val="0"/>
      <w:marBottom w:val="0"/>
      <w:divBdr>
        <w:top w:val="none" w:sz="0" w:space="0" w:color="auto"/>
        <w:left w:val="none" w:sz="0" w:space="0" w:color="auto"/>
        <w:bottom w:val="none" w:sz="0" w:space="0" w:color="auto"/>
        <w:right w:val="none" w:sz="0" w:space="0" w:color="auto"/>
      </w:divBdr>
      <w:divsChild>
        <w:div w:id="535046786">
          <w:marLeft w:val="0"/>
          <w:marRight w:val="0"/>
          <w:marTop w:val="0"/>
          <w:marBottom w:val="0"/>
          <w:divBdr>
            <w:top w:val="none" w:sz="0" w:space="0" w:color="auto"/>
            <w:left w:val="none" w:sz="0" w:space="0" w:color="auto"/>
            <w:bottom w:val="none" w:sz="0" w:space="0" w:color="auto"/>
            <w:right w:val="none" w:sz="0" w:space="0" w:color="auto"/>
          </w:divBdr>
        </w:div>
        <w:div w:id="1644191371">
          <w:marLeft w:val="0"/>
          <w:marRight w:val="0"/>
          <w:marTop w:val="0"/>
          <w:marBottom w:val="0"/>
          <w:divBdr>
            <w:top w:val="none" w:sz="0" w:space="0" w:color="auto"/>
            <w:left w:val="none" w:sz="0" w:space="0" w:color="auto"/>
            <w:bottom w:val="none" w:sz="0" w:space="0" w:color="auto"/>
            <w:right w:val="none" w:sz="0" w:space="0" w:color="auto"/>
          </w:divBdr>
        </w:div>
        <w:div w:id="467867080">
          <w:marLeft w:val="0"/>
          <w:marRight w:val="0"/>
          <w:marTop w:val="0"/>
          <w:marBottom w:val="0"/>
          <w:divBdr>
            <w:top w:val="none" w:sz="0" w:space="0" w:color="auto"/>
            <w:left w:val="none" w:sz="0" w:space="0" w:color="auto"/>
            <w:bottom w:val="none" w:sz="0" w:space="0" w:color="auto"/>
            <w:right w:val="none" w:sz="0" w:space="0" w:color="auto"/>
          </w:divBdr>
          <w:divsChild>
            <w:div w:id="1586838726">
              <w:marLeft w:val="0"/>
              <w:marRight w:val="0"/>
              <w:marTop w:val="0"/>
              <w:marBottom w:val="0"/>
              <w:divBdr>
                <w:top w:val="none" w:sz="0" w:space="0" w:color="auto"/>
                <w:left w:val="none" w:sz="0" w:space="0" w:color="auto"/>
                <w:bottom w:val="none" w:sz="0" w:space="0" w:color="auto"/>
                <w:right w:val="none" w:sz="0" w:space="0" w:color="auto"/>
              </w:divBdr>
              <w:divsChild>
                <w:div w:id="1460370083">
                  <w:marLeft w:val="0"/>
                  <w:marRight w:val="0"/>
                  <w:marTop w:val="0"/>
                  <w:marBottom w:val="0"/>
                  <w:divBdr>
                    <w:top w:val="none" w:sz="0" w:space="0" w:color="auto"/>
                    <w:left w:val="none" w:sz="0" w:space="0" w:color="auto"/>
                    <w:bottom w:val="none" w:sz="0" w:space="0" w:color="auto"/>
                    <w:right w:val="none" w:sz="0" w:space="0" w:color="auto"/>
                  </w:divBdr>
                  <w:divsChild>
                    <w:div w:id="1238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342819">
          <w:marLeft w:val="0"/>
          <w:marRight w:val="0"/>
          <w:marTop w:val="0"/>
          <w:marBottom w:val="0"/>
          <w:divBdr>
            <w:top w:val="none" w:sz="0" w:space="0" w:color="auto"/>
            <w:left w:val="none" w:sz="0" w:space="0" w:color="auto"/>
            <w:bottom w:val="none" w:sz="0" w:space="0" w:color="auto"/>
            <w:right w:val="none" w:sz="0" w:space="0" w:color="auto"/>
          </w:divBdr>
          <w:divsChild>
            <w:div w:id="1728796286">
              <w:marLeft w:val="0"/>
              <w:marRight w:val="0"/>
              <w:marTop w:val="0"/>
              <w:marBottom w:val="0"/>
              <w:divBdr>
                <w:top w:val="none" w:sz="0" w:space="0" w:color="auto"/>
                <w:left w:val="none" w:sz="0" w:space="0" w:color="auto"/>
                <w:bottom w:val="none" w:sz="0" w:space="0" w:color="auto"/>
                <w:right w:val="none" w:sz="0" w:space="0" w:color="auto"/>
              </w:divBdr>
            </w:div>
            <w:div w:id="1678116854">
              <w:marLeft w:val="0"/>
              <w:marRight w:val="0"/>
              <w:marTop w:val="0"/>
              <w:marBottom w:val="0"/>
              <w:divBdr>
                <w:top w:val="none" w:sz="0" w:space="0" w:color="auto"/>
                <w:left w:val="none" w:sz="0" w:space="0" w:color="auto"/>
                <w:bottom w:val="none" w:sz="0" w:space="0" w:color="auto"/>
                <w:right w:val="none" w:sz="0" w:space="0" w:color="auto"/>
              </w:divBdr>
              <w:divsChild>
                <w:div w:id="578751695">
                  <w:marLeft w:val="0"/>
                  <w:marRight w:val="0"/>
                  <w:marTop w:val="0"/>
                  <w:marBottom w:val="0"/>
                  <w:divBdr>
                    <w:top w:val="none" w:sz="0" w:space="0" w:color="auto"/>
                    <w:left w:val="none" w:sz="0" w:space="0" w:color="auto"/>
                    <w:bottom w:val="none" w:sz="0" w:space="0" w:color="auto"/>
                    <w:right w:val="none" w:sz="0" w:space="0" w:color="auto"/>
                  </w:divBdr>
                  <w:divsChild>
                    <w:div w:id="1095244651">
                      <w:marLeft w:val="0"/>
                      <w:marRight w:val="0"/>
                      <w:marTop w:val="0"/>
                      <w:marBottom w:val="0"/>
                      <w:divBdr>
                        <w:top w:val="none" w:sz="0" w:space="0" w:color="auto"/>
                        <w:left w:val="none" w:sz="0" w:space="0" w:color="auto"/>
                        <w:bottom w:val="none" w:sz="0" w:space="0" w:color="auto"/>
                        <w:right w:val="none" w:sz="0" w:space="0" w:color="auto"/>
                      </w:divBdr>
                    </w:div>
                    <w:div w:id="1407336573">
                      <w:marLeft w:val="0"/>
                      <w:marRight w:val="0"/>
                      <w:marTop w:val="0"/>
                      <w:marBottom w:val="0"/>
                      <w:divBdr>
                        <w:top w:val="none" w:sz="0" w:space="0" w:color="auto"/>
                        <w:left w:val="none" w:sz="0" w:space="0" w:color="auto"/>
                        <w:bottom w:val="none" w:sz="0" w:space="0" w:color="auto"/>
                        <w:right w:val="none" w:sz="0" w:space="0" w:color="auto"/>
                      </w:divBdr>
                      <w:divsChild>
                        <w:div w:id="580065994">
                          <w:marLeft w:val="0"/>
                          <w:marRight w:val="0"/>
                          <w:marTop w:val="0"/>
                          <w:marBottom w:val="0"/>
                          <w:divBdr>
                            <w:top w:val="none" w:sz="0" w:space="0" w:color="auto"/>
                            <w:left w:val="none" w:sz="0" w:space="0" w:color="auto"/>
                            <w:bottom w:val="none" w:sz="0" w:space="0" w:color="auto"/>
                            <w:right w:val="none" w:sz="0" w:space="0" w:color="auto"/>
                          </w:divBdr>
                          <w:divsChild>
                            <w:div w:id="2008364667">
                              <w:marLeft w:val="0"/>
                              <w:marRight w:val="0"/>
                              <w:marTop w:val="0"/>
                              <w:marBottom w:val="0"/>
                              <w:divBdr>
                                <w:top w:val="none" w:sz="0" w:space="0" w:color="auto"/>
                                <w:left w:val="none" w:sz="0" w:space="0" w:color="auto"/>
                                <w:bottom w:val="none" w:sz="0" w:space="0" w:color="auto"/>
                                <w:right w:val="none" w:sz="0" w:space="0" w:color="auto"/>
                              </w:divBdr>
                              <w:divsChild>
                                <w:div w:id="1949466532">
                                  <w:marLeft w:val="0"/>
                                  <w:marRight w:val="0"/>
                                  <w:marTop w:val="0"/>
                                  <w:marBottom w:val="0"/>
                                  <w:divBdr>
                                    <w:top w:val="none" w:sz="0" w:space="0" w:color="auto"/>
                                    <w:left w:val="none" w:sz="0" w:space="0" w:color="auto"/>
                                    <w:bottom w:val="none" w:sz="0" w:space="0" w:color="auto"/>
                                    <w:right w:val="none" w:sz="0" w:space="0" w:color="auto"/>
                                  </w:divBdr>
                                </w:div>
                                <w:div w:id="15785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296394">
          <w:marLeft w:val="0"/>
          <w:marRight w:val="0"/>
          <w:marTop w:val="0"/>
          <w:marBottom w:val="0"/>
          <w:divBdr>
            <w:top w:val="none" w:sz="0" w:space="0" w:color="auto"/>
            <w:left w:val="none" w:sz="0" w:space="0" w:color="auto"/>
            <w:bottom w:val="none" w:sz="0" w:space="0" w:color="auto"/>
            <w:right w:val="none" w:sz="0" w:space="0" w:color="auto"/>
          </w:divBdr>
        </w:div>
      </w:divsChild>
    </w:div>
    <w:div w:id="911236713">
      <w:bodyDiv w:val="1"/>
      <w:marLeft w:val="0"/>
      <w:marRight w:val="0"/>
      <w:marTop w:val="0"/>
      <w:marBottom w:val="0"/>
      <w:divBdr>
        <w:top w:val="none" w:sz="0" w:space="0" w:color="auto"/>
        <w:left w:val="none" w:sz="0" w:space="0" w:color="auto"/>
        <w:bottom w:val="none" w:sz="0" w:space="0" w:color="auto"/>
        <w:right w:val="none" w:sz="0" w:space="0" w:color="auto"/>
      </w:divBdr>
      <w:divsChild>
        <w:div w:id="1565867567">
          <w:marLeft w:val="0"/>
          <w:marRight w:val="0"/>
          <w:marTop w:val="0"/>
          <w:marBottom w:val="0"/>
          <w:divBdr>
            <w:top w:val="none" w:sz="0" w:space="0" w:color="auto"/>
            <w:left w:val="none" w:sz="0" w:space="0" w:color="auto"/>
            <w:bottom w:val="none" w:sz="0" w:space="0" w:color="auto"/>
            <w:right w:val="none" w:sz="0" w:space="0" w:color="auto"/>
          </w:divBdr>
        </w:div>
      </w:divsChild>
    </w:div>
    <w:div w:id="917908394">
      <w:bodyDiv w:val="1"/>
      <w:marLeft w:val="0"/>
      <w:marRight w:val="0"/>
      <w:marTop w:val="0"/>
      <w:marBottom w:val="0"/>
      <w:divBdr>
        <w:top w:val="none" w:sz="0" w:space="0" w:color="auto"/>
        <w:left w:val="none" w:sz="0" w:space="0" w:color="auto"/>
        <w:bottom w:val="none" w:sz="0" w:space="0" w:color="auto"/>
        <w:right w:val="none" w:sz="0" w:space="0" w:color="auto"/>
      </w:divBdr>
      <w:divsChild>
        <w:div w:id="1930842576">
          <w:marLeft w:val="0"/>
          <w:marRight w:val="0"/>
          <w:marTop w:val="0"/>
          <w:marBottom w:val="0"/>
          <w:divBdr>
            <w:top w:val="none" w:sz="0" w:space="0" w:color="auto"/>
            <w:left w:val="none" w:sz="0" w:space="0" w:color="auto"/>
            <w:bottom w:val="none" w:sz="0" w:space="0" w:color="auto"/>
            <w:right w:val="none" w:sz="0" w:space="0" w:color="auto"/>
          </w:divBdr>
        </w:div>
      </w:divsChild>
    </w:div>
    <w:div w:id="944846411">
      <w:bodyDiv w:val="1"/>
      <w:marLeft w:val="0"/>
      <w:marRight w:val="0"/>
      <w:marTop w:val="0"/>
      <w:marBottom w:val="0"/>
      <w:divBdr>
        <w:top w:val="none" w:sz="0" w:space="0" w:color="auto"/>
        <w:left w:val="none" w:sz="0" w:space="0" w:color="auto"/>
        <w:bottom w:val="none" w:sz="0" w:space="0" w:color="auto"/>
        <w:right w:val="none" w:sz="0" w:space="0" w:color="auto"/>
      </w:divBdr>
      <w:divsChild>
        <w:div w:id="1175849209">
          <w:marLeft w:val="0"/>
          <w:marRight w:val="0"/>
          <w:marTop w:val="0"/>
          <w:marBottom w:val="0"/>
          <w:divBdr>
            <w:top w:val="none" w:sz="0" w:space="0" w:color="auto"/>
            <w:left w:val="none" w:sz="0" w:space="0" w:color="auto"/>
            <w:bottom w:val="none" w:sz="0" w:space="0" w:color="auto"/>
            <w:right w:val="none" w:sz="0" w:space="0" w:color="auto"/>
          </w:divBdr>
        </w:div>
      </w:divsChild>
    </w:div>
    <w:div w:id="955717329">
      <w:bodyDiv w:val="1"/>
      <w:marLeft w:val="0"/>
      <w:marRight w:val="0"/>
      <w:marTop w:val="0"/>
      <w:marBottom w:val="0"/>
      <w:divBdr>
        <w:top w:val="none" w:sz="0" w:space="0" w:color="auto"/>
        <w:left w:val="none" w:sz="0" w:space="0" w:color="auto"/>
        <w:bottom w:val="none" w:sz="0" w:space="0" w:color="auto"/>
        <w:right w:val="none" w:sz="0" w:space="0" w:color="auto"/>
      </w:divBdr>
      <w:divsChild>
        <w:div w:id="223373241">
          <w:marLeft w:val="0"/>
          <w:marRight w:val="0"/>
          <w:marTop w:val="0"/>
          <w:marBottom w:val="0"/>
          <w:divBdr>
            <w:top w:val="none" w:sz="0" w:space="0" w:color="auto"/>
            <w:left w:val="none" w:sz="0" w:space="0" w:color="auto"/>
            <w:bottom w:val="none" w:sz="0" w:space="0" w:color="auto"/>
            <w:right w:val="none" w:sz="0" w:space="0" w:color="auto"/>
          </w:divBdr>
        </w:div>
      </w:divsChild>
    </w:div>
    <w:div w:id="977303357">
      <w:bodyDiv w:val="1"/>
      <w:marLeft w:val="0"/>
      <w:marRight w:val="0"/>
      <w:marTop w:val="0"/>
      <w:marBottom w:val="0"/>
      <w:divBdr>
        <w:top w:val="none" w:sz="0" w:space="0" w:color="auto"/>
        <w:left w:val="none" w:sz="0" w:space="0" w:color="auto"/>
        <w:bottom w:val="none" w:sz="0" w:space="0" w:color="auto"/>
        <w:right w:val="none" w:sz="0" w:space="0" w:color="auto"/>
      </w:divBdr>
    </w:div>
    <w:div w:id="984823135">
      <w:bodyDiv w:val="1"/>
      <w:marLeft w:val="0"/>
      <w:marRight w:val="0"/>
      <w:marTop w:val="0"/>
      <w:marBottom w:val="0"/>
      <w:divBdr>
        <w:top w:val="none" w:sz="0" w:space="0" w:color="auto"/>
        <w:left w:val="none" w:sz="0" w:space="0" w:color="auto"/>
        <w:bottom w:val="none" w:sz="0" w:space="0" w:color="auto"/>
        <w:right w:val="none" w:sz="0" w:space="0" w:color="auto"/>
      </w:divBdr>
      <w:divsChild>
        <w:div w:id="576860705">
          <w:marLeft w:val="0"/>
          <w:marRight w:val="0"/>
          <w:marTop w:val="0"/>
          <w:marBottom w:val="0"/>
          <w:divBdr>
            <w:top w:val="none" w:sz="0" w:space="0" w:color="auto"/>
            <w:left w:val="none" w:sz="0" w:space="0" w:color="auto"/>
            <w:bottom w:val="none" w:sz="0" w:space="0" w:color="auto"/>
            <w:right w:val="none" w:sz="0" w:space="0" w:color="auto"/>
          </w:divBdr>
        </w:div>
      </w:divsChild>
    </w:div>
    <w:div w:id="1002468213">
      <w:bodyDiv w:val="1"/>
      <w:marLeft w:val="0"/>
      <w:marRight w:val="0"/>
      <w:marTop w:val="0"/>
      <w:marBottom w:val="0"/>
      <w:divBdr>
        <w:top w:val="none" w:sz="0" w:space="0" w:color="auto"/>
        <w:left w:val="none" w:sz="0" w:space="0" w:color="auto"/>
        <w:bottom w:val="none" w:sz="0" w:space="0" w:color="auto"/>
        <w:right w:val="none" w:sz="0" w:space="0" w:color="auto"/>
      </w:divBdr>
      <w:divsChild>
        <w:div w:id="245772973">
          <w:marLeft w:val="0"/>
          <w:marRight w:val="0"/>
          <w:marTop w:val="0"/>
          <w:marBottom w:val="0"/>
          <w:divBdr>
            <w:top w:val="none" w:sz="0" w:space="0" w:color="auto"/>
            <w:left w:val="none" w:sz="0" w:space="0" w:color="auto"/>
            <w:bottom w:val="none" w:sz="0" w:space="0" w:color="auto"/>
            <w:right w:val="none" w:sz="0" w:space="0" w:color="auto"/>
          </w:divBdr>
        </w:div>
      </w:divsChild>
    </w:div>
    <w:div w:id="1056858920">
      <w:bodyDiv w:val="1"/>
      <w:marLeft w:val="0"/>
      <w:marRight w:val="0"/>
      <w:marTop w:val="0"/>
      <w:marBottom w:val="0"/>
      <w:divBdr>
        <w:top w:val="none" w:sz="0" w:space="0" w:color="auto"/>
        <w:left w:val="none" w:sz="0" w:space="0" w:color="auto"/>
        <w:bottom w:val="none" w:sz="0" w:space="0" w:color="auto"/>
        <w:right w:val="none" w:sz="0" w:space="0" w:color="auto"/>
      </w:divBdr>
      <w:divsChild>
        <w:div w:id="659845603">
          <w:marLeft w:val="0"/>
          <w:marRight w:val="0"/>
          <w:marTop w:val="0"/>
          <w:marBottom w:val="0"/>
          <w:divBdr>
            <w:top w:val="none" w:sz="0" w:space="0" w:color="auto"/>
            <w:left w:val="none" w:sz="0" w:space="0" w:color="auto"/>
            <w:bottom w:val="none" w:sz="0" w:space="0" w:color="auto"/>
            <w:right w:val="none" w:sz="0" w:space="0" w:color="auto"/>
          </w:divBdr>
        </w:div>
      </w:divsChild>
    </w:div>
    <w:div w:id="1075318884">
      <w:bodyDiv w:val="1"/>
      <w:marLeft w:val="0"/>
      <w:marRight w:val="0"/>
      <w:marTop w:val="0"/>
      <w:marBottom w:val="0"/>
      <w:divBdr>
        <w:top w:val="none" w:sz="0" w:space="0" w:color="auto"/>
        <w:left w:val="none" w:sz="0" w:space="0" w:color="auto"/>
        <w:bottom w:val="none" w:sz="0" w:space="0" w:color="auto"/>
        <w:right w:val="none" w:sz="0" w:space="0" w:color="auto"/>
      </w:divBdr>
    </w:div>
    <w:div w:id="1092817051">
      <w:bodyDiv w:val="1"/>
      <w:marLeft w:val="0"/>
      <w:marRight w:val="0"/>
      <w:marTop w:val="0"/>
      <w:marBottom w:val="0"/>
      <w:divBdr>
        <w:top w:val="none" w:sz="0" w:space="0" w:color="auto"/>
        <w:left w:val="none" w:sz="0" w:space="0" w:color="auto"/>
        <w:bottom w:val="none" w:sz="0" w:space="0" w:color="auto"/>
        <w:right w:val="none" w:sz="0" w:space="0" w:color="auto"/>
      </w:divBdr>
      <w:divsChild>
        <w:div w:id="1908416286">
          <w:marLeft w:val="0"/>
          <w:marRight w:val="0"/>
          <w:marTop w:val="0"/>
          <w:marBottom w:val="0"/>
          <w:divBdr>
            <w:top w:val="none" w:sz="0" w:space="0" w:color="auto"/>
            <w:left w:val="none" w:sz="0" w:space="0" w:color="auto"/>
            <w:bottom w:val="none" w:sz="0" w:space="0" w:color="auto"/>
            <w:right w:val="none" w:sz="0" w:space="0" w:color="auto"/>
          </w:divBdr>
        </w:div>
      </w:divsChild>
    </w:div>
    <w:div w:id="1104037050">
      <w:bodyDiv w:val="1"/>
      <w:marLeft w:val="0"/>
      <w:marRight w:val="0"/>
      <w:marTop w:val="0"/>
      <w:marBottom w:val="0"/>
      <w:divBdr>
        <w:top w:val="none" w:sz="0" w:space="0" w:color="auto"/>
        <w:left w:val="none" w:sz="0" w:space="0" w:color="auto"/>
        <w:bottom w:val="none" w:sz="0" w:space="0" w:color="auto"/>
        <w:right w:val="none" w:sz="0" w:space="0" w:color="auto"/>
      </w:divBdr>
      <w:divsChild>
        <w:div w:id="225267692">
          <w:marLeft w:val="0"/>
          <w:marRight w:val="0"/>
          <w:marTop w:val="0"/>
          <w:marBottom w:val="0"/>
          <w:divBdr>
            <w:top w:val="none" w:sz="0" w:space="0" w:color="auto"/>
            <w:left w:val="none" w:sz="0" w:space="0" w:color="auto"/>
            <w:bottom w:val="none" w:sz="0" w:space="0" w:color="auto"/>
            <w:right w:val="none" w:sz="0" w:space="0" w:color="auto"/>
          </w:divBdr>
        </w:div>
      </w:divsChild>
    </w:div>
    <w:div w:id="1136144669">
      <w:bodyDiv w:val="1"/>
      <w:marLeft w:val="0"/>
      <w:marRight w:val="0"/>
      <w:marTop w:val="0"/>
      <w:marBottom w:val="0"/>
      <w:divBdr>
        <w:top w:val="none" w:sz="0" w:space="0" w:color="auto"/>
        <w:left w:val="none" w:sz="0" w:space="0" w:color="auto"/>
        <w:bottom w:val="none" w:sz="0" w:space="0" w:color="auto"/>
        <w:right w:val="none" w:sz="0" w:space="0" w:color="auto"/>
      </w:divBdr>
      <w:divsChild>
        <w:div w:id="761101232">
          <w:marLeft w:val="0"/>
          <w:marRight w:val="0"/>
          <w:marTop w:val="0"/>
          <w:marBottom w:val="0"/>
          <w:divBdr>
            <w:top w:val="none" w:sz="0" w:space="0" w:color="auto"/>
            <w:left w:val="none" w:sz="0" w:space="0" w:color="auto"/>
            <w:bottom w:val="none" w:sz="0" w:space="0" w:color="auto"/>
            <w:right w:val="none" w:sz="0" w:space="0" w:color="auto"/>
          </w:divBdr>
        </w:div>
      </w:divsChild>
    </w:div>
    <w:div w:id="1137142486">
      <w:bodyDiv w:val="1"/>
      <w:marLeft w:val="0"/>
      <w:marRight w:val="0"/>
      <w:marTop w:val="0"/>
      <w:marBottom w:val="0"/>
      <w:divBdr>
        <w:top w:val="none" w:sz="0" w:space="0" w:color="auto"/>
        <w:left w:val="none" w:sz="0" w:space="0" w:color="auto"/>
        <w:bottom w:val="none" w:sz="0" w:space="0" w:color="auto"/>
        <w:right w:val="none" w:sz="0" w:space="0" w:color="auto"/>
      </w:divBdr>
      <w:divsChild>
        <w:div w:id="627316846">
          <w:marLeft w:val="0"/>
          <w:marRight w:val="0"/>
          <w:marTop w:val="0"/>
          <w:marBottom w:val="0"/>
          <w:divBdr>
            <w:top w:val="none" w:sz="0" w:space="0" w:color="auto"/>
            <w:left w:val="none" w:sz="0" w:space="0" w:color="auto"/>
            <w:bottom w:val="none" w:sz="0" w:space="0" w:color="auto"/>
            <w:right w:val="none" w:sz="0" w:space="0" w:color="auto"/>
          </w:divBdr>
          <w:divsChild>
            <w:div w:id="1937858980">
              <w:marLeft w:val="0"/>
              <w:marRight w:val="0"/>
              <w:marTop w:val="0"/>
              <w:marBottom w:val="0"/>
              <w:divBdr>
                <w:top w:val="none" w:sz="0" w:space="0" w:color="auto"/>
                <w:left w:val="none" w:sz="0" w:space="0" w:color="auto"/>
                <w:bottom w:val="none" w:sz="0" w:space="0" w:color="auto"/>
                <w:right w:val="none" w:sz="0" w:space="0" w:color="auto"/>
              </w:divBdr>
              <w:divsChild>
                <w:div w:id="745419465">
                  <w:marLeft w:val="0"/>
                  <w:marRight w:val="0"/>
                  <w:marTop w:val="0"/>
                  <w:marBottom w:val="0"/>
                  <w:divBdr>
                    <w:top w:val="none" w:sz="0" w:space="0" w:color="auto"/>
                    <w:left w:val="none" w:sz="0" w:space="0" w:color="auto"/>
                    <w:bottom w:val="none" w:sz="0" w:space="0" w:color="auto"/>
                    <w:right w:val="none" w:sz="0" w:space="0" w:color="auto"/>
                  </w:divBdr>
                  <w:divsChild>
                    <w:div w:id="1619407543">
                      <w:marLeft w:val="0"/>
                      <w:marRight w:val="0"/>
                      <w:marTop w:val="0"/>
                      <w:marBottom w:val="0"/>
                      <w:divBdr>
                        <w:top w:val="none" w:sz="0" w:space="0" w:color="auto"/>
                        <w:left w:val="none" w:sz="0" w:space="0" w:color="auto"/>
                        <w:bottom w:val="none" w:sz="0" w:space="0" w:color="auto"/>
                        <w:right w:val="none" w:sz="0" w:space="0" w:color="auto"/>
                      </w:divBdr>
                    </w:div>
                  </w:divsChild>
                </w:div>
                <w:div w:id="1651980261">
                  <w:marLeft w:val="0"/>
                  <w:marRight w:val="0"/>
                  <w:marTop w:val="0"/>
                  <w:marBottom w:val="0"/>
                  <w:divBdr>
                    <w:top w:val="none" w:sz="0" w:space="0" w:color="auto"/>
                    <w:left w:val="none" w:sz="0" w:space="0" w:color="auto"/>
                    <w:bottom w:val="none" w:sz="0" w:space="0" w:color="auto"/>
                    <w:right w:val="none" w:sz="0" w:space="0" w:color="auto"/>
                  </w:divBdr>
                </w:div>
              </w:divsChild>
            </w:div>
            <w:div w:id="707069646">
              <w:marLeft w:val="0"/>
              <w:marRight w:val="0"/>
              <w:marTop w:val="0"/>
              <w:marBottom w:val="0"/>
              <w:divBdr>
                <w:top w:val="none" w:sz="0" w:space="0" w:color="auto"/>
                <w:left w:val="none" w:sz="0" w:space="0" w:color="auto"/>
                <w:bottom w:val="none" w:sz="0" w:space="0" w:color="auto"/>
                <w:right w:val="none" w:sz="0" w:space="0" w:color="auto"/>
              </w:divBdr>
              <w:divsChild>
                <w:div w:id="620111490">
                  <w:marLeft w:val="0"/>
                  <w:marRight w:val="0"/>
                  <w:marTop w:val="0"/>
                  <w:marBottom w:val="0"/>
                  <w:divBdr>
                    <w:top w:val="none" w:sz="0" w:space="0" w:color="auto"/>
                    <w:left w:val="none" w:sz="0" w:space="0" w:color="auto"/>
                    <w:bottom w:val="none" w:sz="0" w:space="0" w:color="auto"/>
                    <w:right w:val="none" w:sz="0" w:space="0" w:color="auto"/>
                  </w:divBdr>
                  <w:divsChild>
                    <w:div w:id="1751805604">
                      <w:marLeft w:val="0"/>
                      <w:marRight w:val="0"/>
                      <w:marTop w:val="0"/>
                      <w:marBottom w:val="0"/>
                      <w:divBdr>
                        <w:top w:val="none" w:sz="0" w:space="0" w:color="auto"/>
                        <w:left w:val="none" w:sz="0" w:space="0" w:color="auto"/>
                        <w:bottom w:val="none" w:sz="0" w:space="0" w:color="auto"/>
                        <w:right w:val="none" w:sz="0" w:space="0" w:color="auto"/>
                      </w:divBdr>
                    </w:div>
                  </w:divsChild>
                </w:div>
                <w:div w:id="1830171052">
                  <w:marLeft w:val="0"/>
                  <w:marRight w:val="0"/>
                  <w:marTop w:val="0"/>
                  <w:marBottom w:val="0"/>
                  <w:divBdr>
                    <w:top w:val="none" w:sz="0" w:space="0" w:color="auto"/>
                    <w:left w:val="none" w:sz="0" w:space="0" w:color="auto"/>
                    <w:bottom w:val="none" w:sz="0" w:space="0" w:color="auto"/>
                    <w:right w:val="none" w:sz="0" w:space="0" w:color="auto"/>
                  </w:divBdr>
                </w:div>
              </w:divsChild>
            </w:div>
            <w:div w:id="1953442323">
              <w:marLeft w:val="0"/>
              <w:marRight w:val="0"/>
              <w:marTop w:val="0"/>
              <w:marBottom w:val="0"/>
              <w:divBdr>
                <w:top w:val="none" w:sz="0" w:space="0" w:color="auto"/>
                <w:left w:val="none" w:sz="0" w:space="0" w:color="auto"/>
                <w:bottom w:val="none" w:sz="0" w:space="0" w:color="auto"/>
                <w:right w:val="none" w:sz="0" w:space="0" w:color="auto"/>
              </w:divBdr>
              <w:divsChild>
                <w:div w:id="306053956">
                  <w:marLeft w:val="0"/>
                  <w:marRight w:val="0"/>
                  <w:marTop w:val="0"/>
                  <w:marBottom w:val="0"/>
                  <w:divBdr>
                    <w:top w:val="none" w:sz="0" w:space="0" w:color="auto"/>
                    <w:left w:val="none" w:sz="0" w:space="0" w:color="auto"/>
                    <w:bottom w:val="none" w:sz="0" w:space="0" w:color="auto"/>
                    <w:right w:val="none" w:sz="0" w:space="0" w:color="auto"/>
                  </w:divBdr>
                  <w:divsChild>
                    <w:div w:id="358895425">
                      <w:marLeft w:val="0"/>
                      <w:marRight w:val="0"/>
                      <w:marTop w:val="0"/>
                      <w:marBottom w:val="0"/>
                      <w:divBdr>
                        <w:top w:val="none" w:sz="0" w:space="0" w:color="auto"/>
                        <w:left w:val="none" w:sz="0" w:space="0" w:color="auto"/>
                        <w:bottom w:val="none" w:sz="0" w:space="0" w:color="auto"/>
                        <w:right w:val="none" w:sz="0" w:space="0" w:color="auto"/>
                      </w:divBdr>
                    </w:div>
                  </w:divsChild>
                </w:div>
                <w:div w:id="1592933200">
                  <w:marLeft w:val="0"/>
                  <w:marRight w:val="0"/>
                  <w:marTop w:val="0"/>
                  <w:marBottom w:val="0"/>
                  <w:divBdr>
                    <w:top w:val="none" w:sz="0" w:space="0" w:color="auto"/>
                    <w:left w:val="none" w:sz="0" w:space="0" w:color="auto"/>
                    <w:bottom w:val="none" w:sz="0" w:space="0" w:color="auto"/>
                    <w:right w:val="none" w:sz="0" w:space="0" w:color="auto"/>
                  </w:divBdr>
                </w:div>
              </w:divsChild>
            </w:div>
            <w:div w:id="98335383">
              <w:marLeft w:val="0"/>
              <w:marRight w:val="0"/>
              <w:marTop w:val="0"/>
              <w:marBottom w:val="0"/>
              <w:divBdr>
                <w:top w:val="none" w:sz="0" w:space="0" w:color="auto"/>
                <w:left w:val="none" w:sz="0" w:space="0" w:color="auto"/>
                <w:bottom w:val="none" w:sz="0" w:space="0" w:color="auto"/>
                <w:right w:val="none" w:sz="0" w:space="0" w:color="auto"/>
              </w:divBdr>
              <w:divsChild>
                <w:div w:id="286401196">
                  <w:marLeft w:val="0"/>
                  <w:marRight w:val="0"/>
                  <w:marTop w:val="0"/>
                  <w:marBottom w:val="0"/>
                  <w:divBdr>
                    <w:top w:val="none" w:sz="0" w:space="0" w:color="auto"/>
                    <w:left w:val="none" w:sz="0" w:space="0" w:color="auto"/>
                    <w:bottom w:val="none" w:sz="0" w:space="0" w:color="auto"/>
                    <w:right w:val="none" w:sz="0" w:space="0" w:color="auto"/>
                  </w:divBdr>
                  <w:divsChild>
                    <w:div w:id="857935967">
                      <w:marLeft w:val="0"/>
                      <w:marRight w:val="0"/>
                      <w:marTop w:val="0"/>
                      <w:marBottom w:val="0"/>
                      <w:divBdr>
                        <w:top w:val="none" w:sz="0" w:space="0" w:color="auto"/>
                        <w:left w:val="none" w:sz="0" w:space="0" w:color="auto"/>
                        <w:bottom w:val="none" w:sz="0" w:space="0" w:color="auto"/>
                        <w:right w:val="none" w:sz="0" w:space="0" w:color="auto"/>
                      </w:divBdr>
                    </w:div>
                  </w:divsChild>
                </w:div>
                <w:div w:id="5744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747944">
      <w:bodyDiv w:val="1"/>
      <w:marLeft w:val="0"/>
      <w:marRight w:val="0"/>
      <w:marTop w:val="0"/>
      <w:marBottom w:val="0"/>
      <w:divBdr>
        <w:top w:val="none" w:sz="0" w:space="0" w:color="auto"/>
        <w:left w:val="none" w:sz="0" w:space="0" w:color="auto"/>
        <w:bottom w:val="none" w:sz="0" w:space="0" w:color="auto"/>
        <w:right w:val="none" w:sz="0" w:space="0" w:color="auto"/>
      </w:divBdr>
      <w:divsChild>
        <w:div w:id="1499031738">
          <w:marLeft w:val="0"/>
          <w:marRight w:val="0"/>
          <w:marTop w:val="0"/>
          <w:marBottom w:val="0"/>
          <w:divBdr>
            <w:top w:val="none" w:sz="0" w:space="0" w:color="auto"/>
            <w:left w:val="none" w:sz="0" w:space="0" w:color="auto"/>
            <w:bottom w:val="none" w:sz="0" w:space="0" w:color="auto"/>
            <w:right w:val="none" w:sz="0" w:space="0" w:color="auto"/>
          </w:divBdr>
        </w:div>
      </w:divsChild>
    </w:div>
    <w:div w:id="1182282875">
      <w:bodyDiv w:val="1"/>
      <w:marLeft w:val="0"/>
      <w:marRight w:val="0"/>
      <w:marTop w:val="0"/>
      <w:marBottom w:val="0"/>
      <w:divBdr>
        <w:top w:val="none" w:sz="0" w:space="0" w:color="auto"/>
        <w:left w:val="none" w:sz="0" w:space="0" w:color="auto"/>
        <w:bottom w:val="none" w:sz="0" w:space="0" w:color="auto"/>
        <w:right w:val="none" w:sz="0" w:space="0" w:color="auto"/>
      </w:divBdr>
      <w:divsChild>
        <w:div w:id="353581239">
          <w:marLeft w:val="0"/>
          <w:marRight w:val="0"/>
          <w:marTop w:val="0"/>
          <w:marBottom w:val="0"/>
          <w:divBdr>
            <w:top w:val="none" w:sz="0" w:space="0" w:color="auto"/>
            <w:left w:val="none" w:sz="0" w:space="0" w:color="auto"/>
            <w:bottom w:val="none" w:sz="0" w:space="0" w:color="auto"/>
            <w:right w:val="none" w:sz="0" w:space="0" w:color="auto"/>
          </w:divBdr>
          <w:divsChild>
            <w:div w:id="1452550090">
              <w:marLeft w:val="0"/>
              <w:marRight w:val="0"/>
              <w:marTop w:val="0"/>
              <w:marBottom w:val="0"/>
              <w:divBdr>
                <w:top w:val="none" w:sz="0" w:space="0" w:color="auto"/>
                <w:left w:val="none" w:sz="0" w:space="0" w:color="auto"/>
                <w:bottom w:val="none" w:sz="0" w:space="0" w:color="auto"/>
                <w:right w:val="none" w:sz="0" w:space="0" w:color="auto"/>
              </w:divBdr>
            </w:div>
            <w:div w:id="1049839918">
              <w:marLeft w:val="0"/>
              <w:marRight w:val="0"/>
              <w:marTop w:val="0"/>
              <w:marBottom w:val="0"/>
              <w:divBdr>
                <w:top w:val="none" w:sz="0" w:space="0" w:color="auto"/>
                <w:left w:val="none" w:sz="0" w:space="0" w:color="auto"/>
                <w:bottom w:val="none" w:sz="0" w:space="0" w:color="auto"/>
                <w:right w:val="none" w:sz="0" w:space="0" w:color="auto"/>
              </w:divBdr>
              <w:divsChild>
                <w:div w:id="2033845857">
                  <w:marLeft w:val="0"/>
                  <w:marRight w:val="0"/>
                  <w:marTop w:val="0"/>
                  <w:marBottom w:val="0"/>
                  <w:divBdr>
                    <w:top w:val="none" w:sz="0" w:space="0" w:color="auto"/>
                    <w:left w:val="none" w:sz="0" w:space="0" w:color="auto"/>
                    <w:bottom w:val="none" w:sz="0" w:space="0" w:color="auto"/>
                    <w:right w:val="none" w:sz="0" w:space="0" w:color="auto"/>
                  </w:divBdr>
                </w:div>
              </w:divsChild>
            </w:div>
            <w:div w:id="72704935">
              <w:marLeft w:val="0"/>
              <w:marRight w:val="0"/>
              <w:marTop w:val="0"/>
              <w:marBottom w:val="0"/>
              <w:divBdr>
                <w:top w:val="none" w:sz="0" w:space="0" w:color="auto"/>
                <w:left w:val="none" w:sz="0" w:space="0" w:color="auto"/>
                <w:bottom w:val="none" w:sz="0" w:space="0" w:color="auto"/>
                <w:right w:val="none" w:sz="0" w:space="0" w:color="auto"/>
              </w:divBdr>
            </w:div>
          </w:divsChild>
        </w:div>
        <w:div w:id="1852642130">
          <w:marLeft w:val="0"/>
          <w:marRight w:val="0"/>
          <w:marTop w:val="0"/>
          <w:marBottom w:val="0"/>
          <w:divBdr>
            <w:top w:val="none" w:sz="0" w:space="0" w:color="auto"/>
            <w:left w:val="none" w:sz="0" w:space="0" w:color="auto"/>
            <w:bottom w:val="none" w:sz="0" w:space="0" w:color="auto"/>
            <w:right w:val="none" w:sz="0" w:space="0" w:color="auto"/>
          </w:divBdr>
          <w:divsChild>
            <w:div w:id="1731726610">
              <w:marLeft w:val="0"/>
              <w:marRight w:val="0"/>
              <w:marTop w:val="0"/>
              <w:marBottom w:val="0"/>
              <w:divBdr>
                <w:top w:val="none" w:sz="0" w:space="0" w:color="auto"/>
                <w:left w:val="none" w:sz="0" w:space="0" w:color="auto"/>
                <w:bottom w:val="none" w:sz="0" w:space="0" w:color="auto"/>
                <w:right w:val="none" w:sz="0" w:space="0" w:color="auto"/>
              </w:divBdr>
              <w:divsChild>
                <w:div w:id="922102920">
                  <w:marLeft w:val="0"/>
                  <w:marRight w:val="0"/>
                  <w:marTop w:val="0"/>
                  <w:marBottom w:val="0"/>
                  <w:divBdr>
                    <w:top w:val="none" w:sz="0" w:space="0" w:color="auto"/>
                    <w:left w:val="none" w:sz="0" w:space="0" w:color="auto"/>
                    <w:bottom w:val="none" w:sz="0" w:space="0" w:color="auto"/>
                    <w:right w:val="none" w:sz="0" w:space="0" w:color="auto"/>
                  </w:divBdr>
                  <w:divsChild>
                    <w:div w:id="1256744114">
                      <w:marLeft w:val="0"/>
                      <w:marRight w:val="0"/>
                      <w:marTop w:val="0"/>
                      <w:marBottom w:val="0"/>
                      <w:divBdr>
                        <w:top w:val="none" w:sz="0" w:space="0" w:color="auto"/>
                        <w:left w:val="none" w:sz="0" w:space="0" w:color="auto"/>
                        <w:bottom w:val="none" w:sz="0" w:space="0" w:color="auto"/>
                        <w:right w:val="none" w:sz="0" w:space="0" w:color="auto"/>
                      </w:divBdr>
                      <w:divsChild>
                        <w:div w:id="1350176098">
                          <w:marLeft w:val="150"/>
                          <w:marRight w:val="0"/>
                          <w:marTop w:val="0"/>
                          <w:marBottom w:val="0"/>
                          <w:divBdr>
                            <w:top w:val="none" w:sz="0" w:space="0" w:color="auto"/>
                            <w:left w:val="none" w:sz="0" w:space="0" w:color="auto"/>
                            <w:bottom w:val="none" w:sz="0" w:space="0" w:color="auto"/>
                            <w:right w:val="none" w:sz="0" w:space="0" w:color="auto"/>
                          </w:divBdr>
                        </w:div>
                        <w:div w:id="43444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9833442">
      <w:bodyDiv w:val="1"/>
      <w:marLeft w:val="0"/>
      <w:marRight w:val="0"/>
      <w:marTop w:val="0"/>
      <w:marBottom w:val="0"/>
      <w:divBdr>
        <w:top w:val="none" w:sz="0" w:space="0" w:color="auto"/>
        <w:left w:val="none" w:sz="0" w:space="0" w:color="auto"/>
        <w:bottom w:val="none" w:sz="0" w:space="0" w:color="auto"/>
        <w:right w:val="none" w:sz="0" w:space="0" w:color="auto"/>
      </w:divBdr>
      <w:divsChild>
        <w:div w:id="1122923313">
          <w:marLeft w:val="0"/>
          <w:marRight w:val="0"/>
          <w:marTop w:val="0"/>
          <w:marBottom w:val="0"/>
          <w:divBdr>
            <w:top w:val="none" w:sz="0" w:space="0" w:color="auto"/>
            <w:left w:val="none" w:sz="0" w:space="0" w:color="auto"/>
            <w:bottom w:val="none" w:sz="0" w:space="0" w:color="auto"/>
            <w:right w:val="none" w:sz="0" w:space="0" w:color="auto"/>
          </w:divBdr>
        </w:div>
      </w:divsChild>
    </w:div>
    <w:div w:id="1196846041">
      <w:bodyDiv w:val="1"/>
      <w:marLeft w:val="0"/>
      <w:marRight w:val="0"/>
      <w:marTop w:val="0"/>
      <w:marBottom w:val="0"/>
      <w:divBdr>
        <w:top w:val="none" w:sz="0" w:space="0" w:color="auto"/>
        <w:left w:val="none" w:sz="0" w:space="0" w:color="auto"/>
        <w:bottom w:val="none" w:sz="0" w:space="0" w:color="auto"/>
        <w:right w:val="none" w:sz="0" w:space="0" w:color="auto"/>
      </w:divBdr>
      <w:divsChild>
        <w:div w:id="1555578696">
          <w:marLeft w:val="0"/>
          <w:marRight w:val="0"/>
          <w:marTop w:val="0"/>
          <w:marBottom w:val="0"/>
          <w:divBdr>
            <w:top w:val="none" w:sz="0" w:space="0" w:color="auto"/>
            <w:left w:val="none" w:sz="0" w:space="0" w:color="auto"/>
            <w:bottom w:val="none" w:sz="0" w:space="0" w:color="auto"/>
            <w:right w:val="none" w:sz="0" w:space="0" w:color="auto"/>
          </w:divBdr>
        </w:div>
      </w:divsChild>
    </w:div>
    <w:div w:id="1206598402">
      <w:bodyDiv w:val="1"/>
      <w:marLeft w:val="0"/>
      <w:marRight w:val="0"/>
      <w:marTop w:val="0"/>
      <w:marBottom w:val="0"/>
      <w:divBdr>
        <w:top w:val="none" w:sz="0" w:space="0" w:color="auto"/>
        <w:left w:val="none" w:sz="0" w:space="0" w:color="auto"/>
        <w:bottom w:val="none" w:sz="0" w:space="0" w:color="auto"/>
        <w:right w:val="none" w:sz="0" w:space="0" w:color="auto"/>
      </w:divBdr>
    </w:div>
    <w:div w:id="1258321821">
      <w:bodyDiv w:val="1"/>
      <w:marLeft w:val="0"/>
      <w:marRight w:val="0"/>
      <w:marTop w:val="0"/>
      <w:marBottom w:val="0"/>
      <w:divBdr>
        <w:top w:val="none" w:sz="0" w:space="0" w:color="auto"/>
        <w:left w:val="none" w:sz="0" w:space="0" w:color="auto"/>
        <w:bottom w:val="none" w:sz="0" w:space="0" w:color="auto"/>
        <w:right w:val="none" w:sz="0" w:space="0" w:color="auto"/>
      </w:divBdr>
      <w:divsChild>
        <w:div w:id="977496777">
          <w:marLeft w:val="0"/>
          <w:marRight w:val="0"/>
          <w:marTop w:val="0"/>
          <w:marBottom w:val="0"/>
          <w:divBdr>
            <w:top w:val="none" w:sz="0" w:space="0" w:color="auto"/>
            <w:left w:val="none" w:sz="0" w:space="0" w:color="auto"/>
            <w:bottom w:val="none" w:sz="0" w:space="0" w:color="auto"/>
            <w:right w:val="none" w:sz="0" w:space="0" w:color="auto"/>
          </w:divBdr>
        </w:div>
      </w:divsChild>
    </w:div>
    <w:div w:id="1269770906">
      <w:bodyDiv w:val="1"/>
      <w:marLeft w:val="0"/>
      <w:marRight w:val="0"/>
      <w:marTop w:val="0"/>
      <w:marBottom w:val="0"/>
      <w:divBdr>
        <w:top w:val="none" w:sz="0" w:space="0" w:color="auto"/>
        <w:left w:val="none" w:sz="0" w:space="0" w:color="auto"/>
        <w:bottom w:val="none" w:sz="0" w:space="0" w:color="auto"/>
        <w:right w:val="none" w:sz="0" w:space="0" w:color="auto"/>
      </w:divBdr>
      <w:divsChild>
        <w:div w:id="880244936">
          <w:marLeft w:val="0"/>
          <w:marRight w:val="0"/>
          <w:marTop w:val="0"/>
          <w:marBottom w:val="0"/>
          <w:divBdr>
            <w:top w:val="none" w:sz="0" w:space="0" w:color="auto"/>
            <w:left w:val="none" w:sz="0" w:space="0" w:color="auto"/>
            <w:bottom w:val="none" w:sz="0" w:space="0" w:color="auto"/>
            <w:right w:val="none" w:sz="0" w:space="0" w:color="auto"/>
          </w:divBdr>
        </w:div>
      </w:divsChild>
    </w:div>
    <w:div w:id="1282416926">
      <w:bodyDiv w:val="1"/>
      <w:marLeft w:val="0"/>
      <w:marRight w:val="0"/>
      <w:marTop w:val="0"/>
      <w:marBottom w:val="0"/>
      <w:divBdr>
        <w:top w:val="none" w:sz="0" w:space="0" w:color="auto"/>
        <w:left w:val="none" w:sz="0" w:space="0" w:color="auto"/>
        <w:bottom w:val="none" w:sz="0" w:space="0" w:color="auto"/>
        <w:right w:val="none" w:sz="0" w:space="0" w:color="auto"/>
      </w:divBdr>
      <w:divsChild>
        <w:div w:id="871186295">
          <w:marLeft w:val="0"/>
          <w:marRight w:val="0"/>
          <w:marTop w:val="0"/>
          <w:marBottom w:val="0"/>
          <w:divBdr>
            <w:top w:val="none" w:sz="0" w:space="0" w:color="auto"/>
            <w:left w:val="none" w:sz="0" w:space="0" w:color="auto"/>
            <w:bottom w:val="none" w:sz="0" w:space="0" w:color="auto"/>
            <w:right w:val="none" w:sz="0" w:space="0" w:color="auto"/>
          </w:divBdr>
        </w:div>
      </w:divsChild>
    </w:div>
    <w:div w:id="1303853031">
      <w:bodyDiv w:val="1"/>
      <w:marLeft w:val="0"/>
      <w:marRight w:val="0"/>
      <w:marTop w:val="0"/>
      <w:marBottom w:val="0"/>
      <w:divBdr>
        <w:top w:val="none" w:sz="0" w:space="0" w:color="auto"/>
        <w:left w:val="none" w:sz="0" w:space="0" w:color="auto"/>
        <w:bottom w:val="none" w:sz="0" w:space="0" w:color="auto"/>
        <w:right w:val="none" w:sz="0" w:space="0" w:color="auto"/>
      </w:divBdr>
      <w:divsChild>
        <w:div w:id="1293753718">
          <w:marLeft w:val="0"/>
          <w:marRight w:val="0"/>
          <w:marTop w:val="0"/>
          <w:marBottom w:val="0"/>
          <w:divBdr>
            <w:top w:val="none" w:sz="0" w:space="0" w:color="auto"/>
            <w:left w:val="none" w:sz="0" w:space="0" w:color="auto"/>
            <w:bottom w:val="none" w:sz="0" w:space="0" w:color="auto"/>
            <w:right w:val="none" w:sz="0" w:space="0" w:color="auto"/>
          </w:divBdr>
        </w:div>
      </w:divsChild>
    </w:div>
    <w:div w:id="1369522616">
      <w:bodyDiv w:val="1"/>
      <w:marLeft w:val="0"/>
      <w:marRight w:val="0"/>
      <w:marTop w:val="0"/>
      <w:marBottom w:val="0"/>
      <w:divBdr>
        <w:top w:val="none" w:sz="0" w:space="0" w:color="auto"/>
        <w:left w:val="none" w:sz="0" w:space="0" w:color="auto"/>
        <w:bottom w:val="none" w:sz="0" w:space="0" w:color="auto"/>
        <w:right w:val="none" w:sz="0" w:space="0" w:color="auto"/>
      </w:divBdr>
      <w:divsChild>
        <w:div w:id="1695494129">
          <w:marLeft w:val="0"/>
          <w:marRight w:val="0"/>
          <w:marTop w:val="0"/>
          <w:marBottom w:val="0"/>
          <w:divBdr>
            <w:top w:val="none" w:sz="0" w:space="0" w:color="auto"/>
            <w:left w:val="none" w:sz="0" w:space="0" w:color="auto"/>
            <w:bottom w:val="none" w:sz="0" w:space="0" w:color="auto"/>
            <w:right w:val="none" w:sz="0" w:space="0" w:color="auto"/>
          </w:divBdr>
          <w:divsChild>
            <w:div w:id="293029658">
              <w:marLeft w:val="0"/>
              <w:marRight w:val="0"/>
              <w:marTop w:val="0"/>
              <w:marBottom w:val="0"/>
              <w:divBdr>
                <w:top w:val="none" w:sz="0" w:space="0" w:color="auto"/>
                <w:left w:val="none" w:sz="0" w:space="0" w:color="auto"/>
                <w:bottom w:val="none" w:sz="0" w:space="0" w:color="auto"/>
                <w:right w:val="none" w:sz="0" w:space="0" w:color="auto"/>
              </w:divBdr>
            </w:div>
            <w:div w:id="1062409651">
              <w:marLeft w:val="0"/>
              <w:marRight w:val="0"/>
              <w:marTop w:val="0"/>
              <w:marBottom w:val="0"/>
              <w:divBdr>
                <w:top w:val="none" w:sz="0" w:space="0" w:color="auto"/>
                <w:left w:val="none" w:sz="0" w:space="0" w:color="auto"/>
                <w:bottom w:val="none" w:sz="0" w:space="0" w:color="auto"/>
                <w:right w:val="none" w:sz="0" w:space="0" w:color="auto"/>
              </w:divBdr>
            </w:div>
            <w:div w:id="2102673623">
              <w:marLeft w:val="0"/>
              <w:marRight w:val="0"/>
              <w:marTop w:val="0"/>
              <w:marBottom w:val="0"/>
              <w:divBdr>
                <w:top w:val="none" w:sz="0" w:space="0" w:color="auto"/>
                <w:left w:val="none" w:sz="0" w:space="0" w:color="auto"/>
                <w:bottom w:val="none" w:sz="0" w:space="0" w:color="auto"/>
                <w:right w:val="none" w:sz="0" w:space="0" w:color="auto"/>
              </w:divBdr>
            </w:div>
            <w:div w:id="362294412">
              <w:marLeft w:val="0"/>
              <w:marRight w:val="0"/>
              <w:marTop w:val="0"/>
              <w:marBottom w:val="0"/>
              <w:divBdr>
                <w:top w:val="none" w:sz="0" w:space="0" w:color="auto"/>
                <w:left w:val="none" w:sz="0" w:space="0" w:color="auto"/>
                <w:bottom w:val="none" w:sz="0" w:space="0" w:color="auto"/>
                <w:right w:val="none" w:sz="0" w:space="0" w:color="auto"/>
              </w:divBdr>
            </w:div>
            <w:div w:id="129783374">
              <w:marLeft w:val="0"/>
              <w:marRight w:val="0"/>
              <w:marTop w:val="0"/>
              <w:marBottom w:val="0"/>
              <w:divBdr>
                <w:top w:val="none" w:sz="0" w:space="0" w:color="auto"/>
                <w:left w:val="none" w:sz="0" w:space="0" w:color="auto"/>
                <w:bottom w:val="none" w:sz="0" w:space="0" w:color="auto"/>
                <w:right w:val="none" w:sz="0" w:space="0" w:color="auto"/>
              </w:divBdr>
            </w:div>
            <w:div w:id="416561421">
              <w:marLeft w:val="0"/>
              <w:marRight w:val="0"/>
              <w:marTop w:val="0"/>
              <w:marBottom w:val="0"/>
              <w:divBdr>
                <w:top w:val="none" w:sz="0" w:space="0" w:color="auto"/>
                <w:left w:val="none" w:sz="0" w:space="0" w:color="auto"/>
                <w:bottom w:val="none" w:sz="0" w:space="0" w:color="auto"/>
                <w:right w:val="none" w:sz="0" w:space="0" w:color="auto"/>
              </w:divBdr>
            </w:div>
            <w:div w:id="971863050">
              <w:marLeft w:val="0"/>
              <w:marRight w:val="0"/>
              <w:marTop w:val="0"/>
              <w:marBottom w:val="0"/>
              <w:divBdr>
                <w:top w:val="none" w:sz="0" w:space="0" w:color="auto"/>
                <w:left w:val="none" w:sz="0" w:space="0" w:color="auto"/>
                <w:bottom w:val="none" w:sz="0" w:space="0" w:color="auto"/>
                <w:right w:val="none" w:sz="0" w:space="0" w:color="auto"/>
              </w:divBdr>
            </w:div>
            <w:div w:id="1571230647">
              <w:marLeft w:val="0"/>
              <w:marRight w:val="0"/>
              <w:marTop w:val="0"/>
              <w:marBottom w:val="0"/>
              <w:divBdr>
                <w:top w:val="none" w:sz="0" w:space="0" w:color="auto"/>
                <w:left w:val="none" w:sz="0" w:space="0" w:color="auto"/>
                <w:bottom w:val="none" w:sz="0" w:space="0" w:color="auto"/>
                <w:right w:val="none" w:sz="0" w:space="0" w:color="auto"/>
              </w:divBdr>
            </w:div>
            <w:div w:id="1904412988">
              <w:marLeft w:val="0"/>
              <w:marRight w:val="0"/>
              <w:marTop w:val="0"/>
              <w:marBottom w:val="0"/>
              <w:divBdr>
                <w:top w:val="none" w:sz="0" w:space="0" w:color="auto"/>
                <w:left w:val="none" w:sz="0" w:space="0" w:color="auto"/>
                <w:bottom w:val="none" w:sz="0" w:space="0" w:color="auto"/>
                <w:right w:val="none" w:sz="0" w:space="0" w:color="auto"/>
              </w:divBdr>
            </w:div>
            <w:div w:id="15373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245618">
      <w:bodyDiv w:val="1"/>
      <w:marLeft w:val="0"/>
      <w:marRight w:val="0"/>
      <w:marTop w:val="0"/>
      <w:marBottom w:val="0"/>
      <w:divBdr>
        <w:top w:val="none" w:sz="0" w:space="0" w:color="auto"/>
        <w:left w:val="none" w:sz="0" w:space="0" w:color="auto"/>
        <w:bottom w:val="none" w:sz="0" w:space="0" w:color="auto"/>
        <w:right w:val="none" w:sz="0" w:space="0" w:color="auto"/>
      </w:divBdr>
      <w:divsChild>
        <w:div w:id="313413303">
          <w:marLeft w:val="0"/>
          <w:marRight w:val="0"/>
          <w:marTop w:val="0"/>
          <w:marBottom w:val="0"/>
          <w:divBdr>
            <w:top w:val="none" w:sz="0" w:space="0" w:color="auto"/>
            <w:left w:val="none" w:sz="0" w:space="0" w:color="auto"/>
            <w:bottom w:val="none" w:sz="0" w:space="0" w:color="auto"/>
            <w:right w:val="none" w:sz="0" w:space="0" w:color="auto"/>
          </w:divBdr>
        </w:div>
      </w:divsChild>
    </w:div>
    <w:div w:id="1386180886">
      <w:bodyDiv w:val="1"/>
      <w:marLeft w:val="0"/>
      <w:marRight w:val="0"/>
      <w:marTop w:val="0"/>
      <w:marBottom w:val="0"/>
      <w:divBdr>
        <w:top w:val="none" w:sz="0" w:space="0" w:color="auto"/>
        <w:left w:val="none" w:sz="0" w:space="0" w:color="auto"/>
        <w:bottom w:val="none" w:sz="0" w:space="0" w:color="auto"/>
        <w:right w:val="none" w:sz="0" w:space="0" w:color="auto"/>
      </w:divBdr>
    </w:div>
    <w:div w:id="1398479380">
      <w:bodyDiv w:val="1"/>
      <w:marLeft w:val="0"/>
      <w:marRight w:val="0"/>
      <w:marTop w:val="0"/>
      <w:marBottom w:val="0"/>
      <w:divBdr>
        <w:top w:val="none" w:sz="0" w:space="0" w:color="auto"/>
        <w:left w:val="none" w:sz="0" w:space="0" w:color="auto"/>
        <w:bottom w:val="none" w:sz="0" w:space="0" w:color="auto"/>
        <w:right w:val="none" w:sz="0" w:space="0" w:color="auto"/>
      </w:divBdr>
      <w:divsChild>
        <w:div w:id="525172043">
          <w:marLeft w:val="0"/>
          <w:marRight w:val="0"/>
          <w:marTop w:val="0"/>
          <w:marBottom w:val="0"/>
          <w:divBdr>
            <w:top w:val="none" w:sz="0" w:space="0" w:color="auto"/>
            <w:left w:val="none" w:sz="0" w:space="0" w:color="auto"/>
            <w:bottom w:val="none" w:sz="0" w:space="0" w:color="auto"/>
            <w:right w:val="none" w:sz="0" w:space="0" w:color="auto"/>
          </w:divBdr>
        </w:div>
      </w:divsChild>
    </w:div>
    <w:div w:id="1414358950">
      <w:bodyDiv w:val="1"/>
      <w:marLeft w:val="0"/>
      <w:marRight w:val="0"/>
      <w:marTop w:val="0"/>
      <w:marBottom w:val="0"/>
      <w:divBdr>
        <w:top w:val="none" w:sz="0" w:space="0" w:color="auto"/>
        <w:left w:val="none" w:sz="0" w:space="0" w:color="auto"/>
        <w:bottom w:val="none" w:sz="0" w:space="0" w:color="auto"/>
        <w:right w:val="none" w:sz="0" w:space="0" w:color="auto"/>
      </w:divBdr>
      <w:divsChild>
        <w:div w:id="2096440655">
          <w:marLeft w:val="0"/>
          <w:marRight w:val="0"/>
          <w:marTop w:val="0"/>
          <w:marBottom w:val="0"/>
          <w:divBdr>
            <w:top w:val="none" w:sz="0" w:space="0" w:color="auto"/>
            <w:left w:val="none" w:sz="0" w:space="0" w:color="auto"/>
            <w:bottom w:val="none" w:sz="0" w:space="0" w:color="auto"/>
            <w:right w:val="none" w:sz="0" w:space="0" w:color="auto"/>
          </w:divBdr>
        </w:div>
      </w:divsChild>
    </w:div>
    <w:div w:id="1429538581">
      <w:bodyDiv w:val="1"/>
      <w:marLeft w:val="0"/>
      <w:marRight w:val="0"/>
      <w:marTop w:val="0"/>
      <w:marBottom w:val="0"/>
      <w:divBdr>
        <w:top w:val="none" w:sz="0" w:space="0" w:color="auto"/>
        <w:left w:val="none" w:sz="0" w:space="0" w:color="auto"/>
        <w:bottom w:val="none" w:sz="0" w:space="0" w:color="auto"/>
        <w:right w:val="none" w:sz="0" w:space="0" w:color="auto"/>
      </w:divBdr>
      <w:divsChild>
        <w:div w:id="1888184056">
          <w:marLeft w:val="0"/>
          <w:marRight w:val="0"/>
          <w:marTop w:val="0"/>
          <w:marBottom w:val="0"/>
          <w:divBdr>
            <w:top w:val="none" w:sz="0" w:space="0" w:color="auto"/>
            <w:left w:val="none" w:sz="0" w:space="0" w:color="auto"/>
            <w:bottom w:val="none" w:sz="0" w:space="0" w:color="auto"/>
            <w:right w:val="none" w:sz="0" w:space="0" w:color="auto"/>
          </w:divBdr>
        </w:div>
      </w:divsChild>
    </w:div>
    <w:div w:id="1431586356">
      <w:bodyDiv w:val="1"/>
      <w:marLeft w:val="0"/>
      <w:marRight w:val="0"/>
      <w:marTop w:val="0"/>
      <w:marBottom w:val="0"/>
      <w:divBdr>
        <w:top w:val="none" w:sz="0" w:space="0" w:color="auto"/>
        <w:left w:val="none" w:sz="0" w:space="0" w:color="auto"/>
        <w:bottom w:val="none" w:sz="0" w:space="0" w:color="auto"/>
        <w:right w:val="none" w:sz="0" w:space="0" w:color="auto"/>
      </w:divBdr>
      <w:divsChild>
        <w:div w:id="607352849">
          <w:marLeft w:val="0"/>
          <w:marRight w:val="0"/>
          <w:marTop w:val="0"/>
          <w:marBottom w:val="0"/>
          <w:divBdr>
            <w:top w:val="none" w:sz="0" w:space="0" w:color="auto"/>
            <w:left w:val="none" w:sz="0" w:space="0" w:color="auto"/>
            <w:bottom w:val="none" w:sz="0" w:space="0" w:color="auto"/>
            <w:right w:val="none" w:sz="0" w:space="0" w:color="auto"/>
          </w:divBdr>
        </w:div>
      </w:divsChild>
    </w:div>
    <w:div w:id="1435251828">
      <w:bodyDiv w:val="1"/>
      <w:marLeft w:val="0"/>
      <w:marRight w:val="0"/>
      <w:marTop w:val="0"/>
      <w:marBottom w:val="0"/>
      <w:divBdr>
        <w:top w:val="none" w:sz="0" w:space="0" w:color="auto"/>
        <w:left w:val="none" w:sz="0" w:space="0" w:color="auto"/>
        <w:bottom w:val="none" w:sz="0" w:space="0" w:color="auto"/>
        <w:right w:val="none" w:sz="0" w:space="0" w:color="auto"/>
      </w:divBdr>
      <w:divsChild>
        <w:div w:id="272129807">
          <w:marLeft w:val="0"/>
          <w:marRight w:val="0"/>
          <w:marTop w:val="0"/>
          <w:marBottom w:val="0"/>
          <w:divBdr>
            <w:top w:val="none" w:sz="0" w:space="0" w:color="auto"/>
            <w:left w:val="none" w:sz="0" w:space="0" w:color="auto"/>
            <w:bottom w:val="none" w:sz="0" w:space="0" w:color="auto"/>
            <w:right w:val="none" w:sz="0" w:space="0" w:color="auto"/>
          </w:divBdr>
        </w:div>
      </w:divsChild>
    </w:div>
    <w:div w:id="1444377369">
      <w:bodyDiv w:val="1"/>
      <w:marLeft w:val="0"/>
      <w:marRight w:val="0"/>
      <w:marTop w:val="0"/>
      <w:marBottom w:val="0"/>
      <w:divBdr>
        <w:top w:val="none" w:sz="0" w:space="0" w:color="auto"/>
        <w:left w:val="none" w:sz="0" w:space="0" w:color="auto"/>
        <w:bottom w:val="none" w:sz="0" w:space="0" w:color="auto"/>
        <w:right w:val="none" w:sz="0" w:space="0" w:color="auto"/>
      </w:divBdr>
      <w:divsChild>
        <w:div w:id="465053574">
          <w:marLeft w:val="0"/>
          <w:marRight w:val="0"/>
          <w:marTop w:val="0"/>
          <w:marBottom w:val="0"/>
          <w:divBdr>
            <w:top w:val="none" w:sz="0" w:space="0" w:color="auto"/>
            <w:left w:val="none" w:sz="0" w:space="0" w:color="auto"/>
            <w:bottom w:val="none" w:sz="0" w:space="0" w:color="auto"/>
            <w:right w:val="none" w:sz="0" w:space="0" w:color="auto"/>
          </w:divBdr>
        </w:div>
      </w:divsChild>
    </w:div>
    <w:div w:id="1486436372">
      <w:bodyDiv w:val="1"/>
      <w:marLeft w:val="0"/>
      <w:marRight w:val="0"/>
      <w:marTop w:val="0"/>
      <w:marBottom w:val="0"/>
      <w:divBdr>
        <w:top w:val="none" w:sz="0" w:space="0" w:color="auto"/>
        <w:left w:val="none" w:sz="0" w:space="0" w:color="auto"/>
        <w:bottom w:val="none" w:sz="0" w:space="0" w:color="auto"/>
        <w:right w:val="none" w:sz="0" w:space="0" w:color="auto"/>
      </w:divBdr>
      <w:divsChild>
        <w:div w:id="225916240">
          <w:marLeft w:val="0"/>
          <w:marRight w:val="0"/>
          <w:marTop w:val="0"/>
          <w:marBottom w:val="0"/>
          <w:divBdr>
            <w:top w:val="none" w:sz="0" w:space="0" w:color="auto"/>
            <w:left w:val="none" w:sz="0" w:space="0" w:color="auto"/>
            <w:bottom w:val="none" w:sz="0" w:space="0" w:color="auto"/>
            <w:right w:val="none" w:sz="0" w:space="0" w:color="auto"/>
          </w:divBdr>
        </w:div>
      </w:divsChild>
    </w:div>
    <w:div w:id="1528450219">
      <w:bodyDiv w:val="1"/>
      <w:marLeft w:val="0"/>
      <w:marRight w:val="0"/>
      <w:marTop w:val="0"/>
      <w:marBottom w:val="0"/>
      <w:divBdr>
        <w:top w:val="none" w:sz="0" w:space="0" w:color="auto"/>
        <w:left w:val="none" w:sz="0" w:space="0" w:color="auto"/>
        <w:bottom w:val="none" w:sz="0" w:space="0" w:color="auto"/>
        <w:right w:val="none" w:sz="0" w:space="0" w:color="auto"/>
      </w:divBdr>
      <w:divsChild>
        <w:div w:id="421294774">
          <w:marLeft w:val="0"/>
          <w:marRight w:val="0"/>
          <w:marTop w:val="0"/>
          <w:marBottom w:val="0"/>
          <w:divBdr>
            <w:top w:val="none" w:sz="0" w:space="0" w:color="auto"/>
            <w:left w:val="none" w:sz="0" w:space="0" w:color="auto"/>
            <w:bottom w:val="none" w:sz="0" w:space="0" w:color="auto"/>
            <w:right w:val="none" w:sz="0" w:space="0" w:color="auto"/>
          </w:divBdr>
        </w:div>
      </w:divsChild>
    </w:div>
    <w:div w:id="1555506992">
      <w:bodyDiv w:val="1"/>
      <w:marLeft w:val="0"/>
      <w:marRight w:val="0"/>
      <w:marTop w:val="0"/>
      <w:marBottom w:val="0"/>
      <w:divBdr>
        <w:top w:val="none" w:sz="0" w:space="0" w:color="auto"/>
        <w:left w:val="none" w:sz="0" w:space="0" w:color="auto"/>
        <w:bottom w:val="none" w:sz="0" w:space="0" w:color="auto"/>
        <w:right w:val="none" w:sz="0" w:space="0" w:color="auto"/>
      </w:divBdr>
      <w:divsChild>
        <w:div w:id="1230113602">
          <w:marLeft w:val="0"/>
          <w:marRight w:val="0"/>
          <w:marTop w:val="0"/>
          <w:marBottom w:val="0"/>
          <w:divBdr>
            <w:top w:val="none" w:sz="0" w:space="0" w:color="auto"/>
            <w:left w:val="none" w:sz="0" w:space="0" w:color="auto"/>
            <w:bottom w:val="none" w:sz="0" w:space="0" w:color="auto"/>
            <w:right w:val="none" w:sz="0" w:space="0" w:color="auto"/>
          </w:divBdr>
        </w:div>
      </w:divsChild>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sChild>
        <w:div w:id="1695763103">
          <w:marLeft w:val="0"/>
          <w:marRight w:val="0"/>
          <w:marTop w:val="0"/>
          <w:marBottom w:val="0"/>
          <w:divBdr>
            <w:top w:val="none" w:sz="0" w:space="0" w:color="auto"/>
            <w:left w:val="none" w:sz="0" w:space="0" w:color="auto"/>
            <w:bottom w:val="none" w:sz="0" w:space="0" w:color="auto"/>
            <w:right w:val="none" w:sz="0" w:space="0" w:color="auto"/>
          </w:divBdr>
        </w:div>
      </w:divsChild>
    </w:div>
    <w:div w:id="1608930133">
      <w:bodyDiv w:val="1"/>
      <w:marLeft w:val="0"/>
      <w:marRight w:val="0"/>
      <w:marTop w:val="0"/>
      <w:marBottom w:val="0"/>
      <w:divBdr>
        <w:top w:val="none" w:sz="0" w:space="0" w:color="auto"/>
        <w:left w:val="none" w:sz="0" w:space="0" w:color="auto"/>
        <w:bottom w:val="none" w:sz="0" w:space="0" w:color="auto"/>
        <w:right w:val="none" w:sz="0" w:space="0" w:color="auto"/>
      </w:divBdr>
      <w:divsChild>
        <w:div w:id="1542522436">
          <w:marLeft w:val="0"/>
          <w:marRight w:val="0"/>
          <w:marTop w:val="0"/>
          <w:marBottom w:val="0"/>
          <w:divBdr>
            <w:top w:val="none" w:sz="0" w:space="0" w:color="auto"/>
            <w:left w:val="none" w:sz="0" w:space="0" w:color="auto"/>
            <w:bottom w:val="none" w:sz="0" w:space="0" w:color="auto"/>
            <w:right w:val="none" w:sz="0" w:space="0" w:color="auto"/>
          </w:divBdr>
        </w:div>
      </w:divsChild>
    </w:div>
    <w:div w:id="1613510570">
      <w:bodyDiv w:val="1"/>
      <w:marLeft w:val="0"/>
      <w:marRight w:val="0"/>
      <w:marTop w:val="0"/>
      <w:marBottom w:val="0"/>
      <w:divBdr>
        <w:top w:val="none" w:sz="0" w:space="0" w:color="auto"/>
        <w:left w:val="none" w:sz="0" w:space="0" w:color="auto"/>
        <w:bottom w:val="none" w:sz="0" w:space="0" w:color="auto"/>
        <w:right w:val="none" w:sz="0" w:space="0" w:color="auto"/>
      </w:divBdr>
      <w:divsChild>
        <w:div w:id="1103233124">
          <w:marLeft w:val="0"/>
          <w:marRight w:val="0"/>
          <w:marTop w:val="0"/>
          <w:marBottom w:val="0"/>
          <w:divBdr>
            <w:top w:val="none" w:sz="0" w:space="0" w:color="auto"/>
            <w:left w:val="none" w:sz="0" w:space="0" w:color="auto"/>
            <w:bottom w:val="none" w:sz="0" w:space="0" w:color="auto"/>
            <w:right w:val="none" w:sz="0" w:space="0" w:color="auto"/>
          </w:divBdr>
          <w:divsChild>
            <w:div w:id="302468426">
              <w:marLeft w:val="0"/>
              <w:marRight w:val="0"/>
              <w:marTop w:val="0"/>
              <w:marBottom w:val="0"/>
              <w:divBdr>
                <w:top w:val="none" w:sz="0" w:space="0" w:color="auto"/>
                <w:left w:val="none" w:sz="0" w:space="0" w:color="auto"/>
                <w:bottom w:val="none" w:sz="0" w:space="0" w:color="auto"/>
                <w:right w:val="none" w:sz="0" w:space="0" w:color="auto"/>
              </w:divBdr>
              <w:divsChild>
                <w:div w:id="205391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372116">
          <w:marLeft w:val="0"/>
          <w:marRight w:val="0"/>
          <w:marTop w:val="0"/>
          <w:marBottom w:val="0"/>
          <w:divBdr>
            <w:top w:val="none" w:sz="0" w:space="0" w:color="auto"/>
            <w:left w:val="none" w:sz="0" w:space="0" w:color="auto"/>
            <w:bottom w:val="none" w:sz="0" w:space="0" w:color="auto"/>
            <w:right w:val="none" w:sz="0" w:space="0" w:color="auto"/>
          </w:divBdr>
          <w:divsChild>
            <w:div w:id="37557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24657">
      <w:bodyDiv w:val="1"/>
      <w:marLeft w:val="0"/>
      <w:marRight w:val="0"/>
      <w:marTop w:val="0"/>
      <w:marBottom w:val="0"/>
      <w:divBdr>
        <w:top w:val="none" w:sz="0" w:space="0" w:color="auto"/>
        <w:left w:val="none" w:sz="0" w:space="0" w:color="auto"/>
        <w:bottom w:val="none" w:sz="0" w:space="0" w:color="auto"/>
        <w:right w:val="none" w:sz="0" w:space="0" w:color="auto"/>
      </w:divBdr>
      <w:divsChild>
        <w:div w:id="1968198511">
          <w:marLeft w:val="0"/>
          <w:marRight w:val="0"/>
          <w:marTop w:val="0"/>
          <w:marBottom w:val="0"/>
          <w:divBdr>
            <w:top w:val="none" w:sz="0" w:space="0" w:color="auto"/>
            <w:left w:val="none" w:sz="0" w:space="0" w:color="auto"/>
            <w:bottom w:val="none" w:sz="0" w:space="0" w:color="auto"/>
            <w:right w:val="none" w:sz="0" w:space="0" w:color="auto"/>
          </w:divBdr>
        </w:div>
      </w:divsChild>
    </w:div>
    <w:div w:id="1670256858">
      <w:bodyDiv w:val="1"/>
      <w:marLeft w:val="0"/>
      <w:marRight w:val="0"/>
      <w:marTop w:val="0"/>
      <w:marBottom w:val="0"/>
      <w:divBdr>
        <w:top w:val="none" w:sz="0" w:space="0" w:color="auto"/>
        <w:left w:val="none" w:sz="0" w:space="0" w:color="auto"/>
        <w:bottom w:val="none" w:sz="0" w:space="0" w:color="auto"/>
        <w:right w:val="none" w:sz="0" w:space="0" w:color="auto"/>
      </w:divBdr>
      <w:divsChild>
        <w:div w:id="518662012">
          <w:marLeft w:val="0"/>
          <w:marRight w:val="0"/>
          <w:marTop w:val="0"/>
          <w:marBottom w:val="0"/>
          <w:divBdr>
            <w:top w:val="none" w:sz="0" w:space="0" w:color="auto"/>
            <w:left w:val="none" w:sz="0" w:space="0" w:color="auto"/>
            <w:bottom w:val="none" w:sz="0" w:space="0" w:color="auto"/>
            <w:right w:val="none" w:sz="0" w:space="0" w:color="auto"/>
          </w:divBdr>
        </w:div>
      </w:divsChild>
    </w:div>
    <w:div w:id="1678540456">
      <w:bodyDiv w:val="1"/>
      <w:marLeft w:val="0"/>
      <w:marRight w:val="0"/>
      <w:marTop w:val="0"/>
      <w:marBottom w:val="0"/>
      <w:divBdr>
        <w:top w:val="none" w:sz="0" w:space="0" w:color="auto"/>
        <w:left w:val="none" w:sz="0" w:space="0" w:color="auto"/>
        <w:bottom w:val="none" w:sz="0" w:space="0" w:color="auto"/>
        <w:right w:val="none" w:sz="0" w:space="0" w:color="auto"/>
      </w:divBdr>
    </w:div>
    <w:div w:id="1697268771">
      <w:bodyDiv w:val="1"/>
      <w:marLeft w:val="0"/>
      <w:marRight w:val="0"/>
      <w:marTop w:val="0"/>
      <w:marBottom w:val="0"/>
      <w:divBdr>
        <w:top w:val="none" w:sz="0" w:space="0" w:color="auto"/>
        <w:left w:val="none" w:sz="0" w:space="0" w:color="auto"/>
        <w:bottom w:val="none" w:sz="0" w:space="0" w:color="auto"/>
        <w:right w:val="none" w:sz="0" w:space="0" w:color="auto"/>
      </w:divBdr>
      <w:divsChild>
        <w:div w:id="2022509455">
          <w:marLeft w:val="0"/>
          <w:marRight w:val="0"/>
          <w:marTop w:val="0"/>
          <w:marBottom w:val="0"/>
          <w:divBdr>
            <w:top w:val="none" w:sz="0" w:space="0" w:color="auto"/>
            <w:left w:val="none" w:sz="0" w:space="0" w:color="auto"/>
            <w:bottom w:val="none" w:sz="0" w:space="0" w:color="auto"/>
            <w:right w:val="none" w:sz="0" w:space="0" w:color="auto"/>
          </w:divBdr>
        </w:div>
      </w:divsChild>
    </w:div>
    <w:div w:id="1708484675">
      <w:bodyDiv w:val="1"/>
      <w:marLeft w:val="0"/>
      <w:marRight w:val="0"/>
      <w:marTop w:val="0"/>
      <w:marBottom w:val="0"/>
      <w:divBdr>
        <w:top w:val="none" w:sz="0" w:space="0" w:color="auto"/>
        <w:left w:val="none" w:sz="0" w:space="0" w:color="auto"/>
        <w:bottom w:val="none" w:sz="0" w:space="0" w:color="auto"/>
        <w:right w:val="none" w:sz="0" w:space="0" w:color="auto"/>
      </w:divBdr>
    </w:div>
    <w:div w:id="1742101318">
      <w:bodyDiv w:val="1"/>
      <w:marLeft w:val="0"/>
      <w:marRight w:val="0"/>
      <w:marTop w:val="0"/>
      <w:marBottom w:val="0"/>
      <w:divBdr>
        <w:top w:val="none" w:sz="0" w:space="0" w:color="auto"/>
        <w:left w:val="none" w:sz="0" w:space="0" w:color="auto"/>
        <w:bottom w:val="none" w:sz="0" w:space="0" w:color="auto"/>
        <w:right w:val="none" w:sz="0" w:space="0" w:color="auto"/>
      </w:divBdr>
      <w:divsChild>
        <w:div w:id="111705299">
          <w:marLeft w:val="0"/>
          <w:marRight w:val="0"/>
          <w:marTop w:val="0"/>
          <w:marBottom w:val="0"/>
          <w:divBdr>
            <w:top w:val="none" w:sz="0" w:space="0" w:color="auto"/>
            <w:left w:val="none" w:sz="0" w:space="0" w:color="auto"/>
            <w:bottom w:val="none" w:sz="0" w:space="0" w:color="auto"/>
            <w:right w:val="none" w:sz="0" w:space="0" w:color="auto"/>
          </w:divBdr>
        </w:div>
      </w:divsChild>
    </w:div>
    <w:div w:id="1763523517">
      <w:bodyDiv w:val="1"/>
      <w:marLeft w:val="0"/>
      <w:marRight w:val="0"/>
      <w:marTop w:val="0"/>
      <w:marBottom w:val="0"/>
      <w:divBdr>
        <w:top w:val="none" w:sz="0" w:space="0" w:color="auto"/>
        <w:left w:val="none" w:sz="0" w:space="0" w:color="auto"/>
        <w:bottom w:val="none" w:sz="0" w:space="0" w:color="auto"/>
        <w:right w:val="none" w:sz="0" w:space="0" w:color="auto"/>
      </w:divBdr>
      <w:divsChild>
        <w:div w:id="1309938982">
          <w:marLeft w:val="0"/>
          <w:marRight w:val="0"/>
          <w:marTop w:val="0"/>
          <w:marBottom w:val="0"/>
          <w:divBdr>
            <w:top w:val="none" w:sz="0" w:space="0" w:color="auto"/>
            <w:left w:val="none" w:sz="0" w:space="0" w:color="auto"/>
            <w:bottom w:val="none" w:sz="0" w:space="0" w:color="auto"/>
            <w:right w:val="none" w:sz="0" w:space="0" w:color="auto"/>
          </w:divBdr>
        </w:div>
      </w:divsChild>
    </w:div>
    <w:div w:id="1767145321">
      <w:bodyDiv w:val="1"/>
      <w:marLeft w:val="0"/>
      <w:marRight w:val="0"/>
      <w:marTop w:val="0"/>
      <w:marBottom w:val="0"/>
      <w:divBdr>
        <w:top w:val="none" w:sz="0" w:space="0" w:color="auto"/>
        <w:left w:val="none" w:sz="0" w:space="0" w:color="auto"/>
        <w:bottom w:val="none" w:sz="0" w:space="0" w:color="auto"/>
        <w:right w:val="none" w:sz="0" w:space="0" w:color="auto"/>
      </w:divBdr>
      <w:divsChild>
        <w:div w:id="1904100870">
          <w:marLeft w:val="0"/>
          <w:marRight w:val="0"/>
          <w:marTop w:val="0"/>
          <w:marBottom w:val="0"/>
          <w:divBdr>
            <w:top w:val="none" w:sz="0" w:space="0" w:color="auto"/>
            <w:left w:val="none" w:sz="0" w:space="0" w:color="auto"/>
            <w:bottom w:val="none" w:sz="0" w:space="0" w:color="auto"/>
            <w:right w:val="none" w:sz="0" w:space="0" w:color="auto"/>
          </w:divBdr>
        </w:div>
      </w:divsChild>
    </w:div>
    <w:div w:id="1780443593">
      <w:bodyDiv w:val="1"/>
      <w:marLeft w:val="0"/>
      <w:marRight w:val="0"/>
      <w:marTop w:val="0"/>
      <w:marBottom w:val="0"/>
      <w:divBdr>
        <w:top w:val="none" w:sz="0" w:space="0" w:color="auto"/>
        <w:left w:val="none" w:sz="0" w:space="0" w:color="auto"/>
        <w:bottom w:val="none" w:sz="0" w:space="0" w:color="auto"/>
        <w:right w:val="none" w:sz="0" w:space="0" w:color="auto"/>
      </w:divBdr>
      <w:divsChild>
        <w:div w:id="384068571">
          <w:marLeft w:val="0"/>
          <w:marRight w:val="0"/>
          <w:marTop w:val="0"/>
          <w:marBottom w:val="0"/>
          <w:divBdr>
            <w:top w:val="none" w:sz="0" w:space="0" w:color="auto"/>
            <w:left w:val="none" w:sz="0" w:space="0" w:color="auto"/>
            <w:bottom w:val="none" w:sz="0" w:space="0" w:color="auto"/>
            <w:right w:val="none" w:sz="0" w:space="0" w:color="auto"/>
          </w:divBdr>
        </w:div>
      </w:divsChild>
    </w:div>
    <w:div w:id="1796869717">
      <w:bodyDiv w:val="1"/>
      <w:marLeft w:val="0"/>
      <w:marRight w:val="0"/>
      <w:marTop w:val="0"/>
      <w:marBottom w:val="0"/>
      <w:divBdr>
        <w:top w:val="none" w:sz="0" w:space="0" w:color="auto"/>
        <w:left w:val="none" w:sz="0" w:space="0" w:color="auto"/>
        <w:bottom w:val="none" w:sz="0" w:space="0" w:color="auto"/>
        <w:right w:val="none" w:sz="0" w:space="0" w:color="auto"/>
      </w:divBdr>
      <w:divsChild>
        <w:div w:id="1820801191">
          <w:marLeft w:val="0"/>
          <w:marRight w:val="0"/>
          <w:marTop w:val="0"/>
          <w:marBottom w:val="0"/>
          <w:divBdr>
            <w:top w:val="none" w:sz="0" w:space="0" w:color="auto"/>
            <w:left w:val="none" w:sz="0" w:space="0" w:color="auto"/>
            <w:bottom w:val="none" w:sz="0" w:space="0" w:color="auto"/>
            <w:right w:val="none" w:sz="0" w:space="0" w:color="auto"/>
          </w:divBdr>
        </w:div>
      </w:divsChild>
    </w:div>
    <w:div w:id="1797211400">
      <w:bodyDiv w:val="1"/>
      <w:marLeft w:val="0"/>
      <w:marRight w:val="0"/>
      <w:marTop w:val="0"/>
      <w:marBottom w:val="0"/>
      <w:divBdr>
        <w:top w:val="none" w:sz="0" w:space="0" w:color="auto"/>
        <w:left w:val="none" w:sz="0" w:space="0" w:color="auto"/>
        <w:bottom w:val="none" w:sz="0" w:space="0" w:color="auto"/>
        <w:right w:val="none" w:sz="0" w:space="0" w:color="auto"/>
      </w:divBdr>
    </w:div>
    <w:div w:id="1816339610">
      <w:bodyDiv w:val="1"/>
      <w:marLeft w:val="0"/>
      <w:marRight w:val="0"/>
      <w:marTop w:val="0"/>
      <w:marBottom w:val="0"/>
      <w:divBdr>
        <w:top w:val="none" w:sz="0" w:space="0" w:color="auto"/>
        <w:left w:val="none" w:sz="0" w:space="0" w:color="auto"/>
        <w:bottom w:val="none" w:sz="0" w:space="0" w:color="auto"/>
        <w:right w:val="none" w:sz="0" w:space="0" w:color="auto"/>
      </w:divBdr>
      <w:divsChild>
        <w:div w:id="664014565">
          <w:marLeft w:val="0"/>
          <w:marRight w:val="0"/>
          <w:marTop w:val="0"/>
          <w:marBottom w:val="0"/>
          <w:divBdr>
            <w:top w:val="none" w:sz="0" w:space="0" w:color="auto"/>
            <w:left w:val="none" w:sz="0" w:space="0" w:color="auto"/>
            <w:bottom w:val="none" w:sz="0" w:space="0" w:color="auto"/>
            <w:right w:val="none" w:sz="0" w:space="0" w:color="auto"/>
          </w:divBdr>
        </w:div>
      </w:divsChild>
    </w:div>
    <w:div w:id="1837040345">
      <w:bodyDiv w:val="1"/>
      <w:marLeft w:val="0"/>
      <w:marRight w:val="0"/>
      <w:marTop w:val="0"/>
      <w:marBottom w:val="0"/>
      <w:divBdr>
        <w:top w:val="none" w:sz="0" w:space="0" w:color="auto"/>
        <w:left w:val="none" w:sz="0" w:space="0" w:color="auto"/>
        <w:bottom w:val="none" w:sz="0" w:space="0" w:color="auto"/>
        <w:right w:val="none" w:sz="0" w:space="0" w:color="auto"/>
      </w:divBdr>
      <w:divsChild>
        <w:div w:id="211693220">
          <w:marLeft w:val="0"/>
          <w:marRight w:val="0"/>
          <w:marTop w:val="0"/>
          <w:marBottom w:val="0"/>
          <w:divBdr>
            <w:top w:val="none" w:sz="0" w:space="0" w:color="auto"/>
            <w:left w:val="none" w:sz="0" w:space="0" w:color="auto"/>
            <w:bottom w:val="none" w:sz="0" w:space="0" w:color="auto"/>
            <w:right w:val="none" w:sz="0" w:space="0" w:color="auto"/>
          </w:divBdr>
        </w:div>
      </w:divsChild>
    </w:div>
    <w:div w:id="1884637637">
      <w:bodyDiv w:val="1"/>
      <w:marLeft w:val="0"/>
      <w:marRight w:val="0"/>
      <w:marTop w:val="0"/>
      <w:marBottom w:val="0"/>
      <w:divBdr>
        <w:top w:val="none" w:sz="0" w:space="0" w:color="auto"/>
        <w:left w:val="none" w:sz="0" w:space="0" w:color="auto"/>
        <w:bottom w:val="none" w:sz="0" w:space="0" w:color="auto"/>
        <w:right w:val="none" w:sz="0" w:space="0" w:color="auto"/>
      </w:divBdr>
    </w:div>
    <w:div w:id="1926067035">
      <w:bodyDiv w:val="1"/>
      <w:marLeft w:val="0"/>
      <w:marRight w:val="0"/>
      <w:marTop w:val="0"/>
      <w:marBottom w:val="0"/>
      <w:divBdr>
        <w:top w:val="none" w:sz="0" w:space="0" w:color="auto"/>
        <w:left w:val="none" w:sz="0" w:space="0" w:color="auto"/>
        <w:bottom w:val="none" w:sz="0" w:space="0" w:color="auto"/>
        <w:right w:val="none" w:sz="0" w:space="0" w:color="auto"/>
      </w:divBdr>
      <w:divsChild>
        <w:div w:id="817384156">
          <w:marLeft w:val="0"/>
          <w:marRight w:val="0"/>
          <w:marTop w:val="0"/>
          <w:marBottom w:val="0"/>
          <w:divBdr>
            <w:top w:val="none" w:sz="0" w:space="0" w:color="auto"/>
            <w:left w:val="none" w:sz="0" w:space="0" w:color="auto"/>
            <w:bottom w:val="none" w:sz="0" w:space="0" w:color="auto"/>
            <w:right w:val="none" w:sz="0" w:space="0" w:color="auto"/>
          </w:divBdr>
        </w:div>
      </w:divsChild>
    </w:div>
    <w:div w:id="1952978724">
      <w:bodyDiv w:val="1"/>
      <w:marLeft w:val="0"/>
      <w:marRight w:val="0"/>
      <w:marTop w:val="0"/>
      <w:marBottom w:val="0"/>
      <w:divBdr>
        <w:top w:val="none" w:sz="0" w:space="0" w:color="auto"/>
        <w:left w:val="none" w:sz="0" w:space="0" w:color="auto"/>
        <w:bottom w:val="none" w:sz="0" w:space="0" w:color="auto"/>
        <w:right w:val="none" w:sz="0" w:space="0" w:color="auto"/>
      </w:divBdr>
      <w:divsChild>
        <w:div w:id="271403516">
          <w:marLeft w:val="0"/>
          <w:marRight w:val="0"/>
          <w:marTop w:val="0"/>
          <w:marBottom w:val="0"/>
          <w:divBdr>
            <w:top w:val="none" w:sz="0" w:space="0" w:color="auto"/>
            <w:left w:val="none" w:sz="0" w:space="0" w:color="auto"/>
            <w:bottom w:val="none" w:sz="0" w:space="0" w:color="auto"/>
            <w:right w:val="none" w:sz="0" w:space="0" w:color="auto"/>
          </w:divBdr>
        </w:div>
      </w:divsChild>
    </w:div>
    <w:div w:id="1991445423">
      <w:bodyDiv w:val="1"/>
      <w:marLeft w:val="0"/>
      <w:marRight w:val="0"/>
      <w:marTop w:val="0"/>
      <w:marBottom w:val="0"/>
      <w:divBdr>
        <w:top w:val="none" w:sz="0" w:space="0" w:color="auto"/>
        <w:left w:val="none" w:sz="0" w:space="0" w:color="auto"/>
        <w:bottom w:val="none" w:sz="0" w:space="0" w:color="auto"/>
        <w:right w:val="none" w:sz="0" w:space="0" w:color="auto"/>
      </w:divBdr>
      <w:divsChild>
        <w:div w:id="1523320635">
          <w:marLeft w:val="0"/>
          <w:marRight w:val="0"/>
          <w:marTop w:val="0"/>
          <w:marBottom w:val="0"/>
          <w:divBdr>
            <w:top w:val="none" w:sz="0" w:space="0" w:color="auto"/>
            <w:left w:val="none" w:sz="0" w:space="0" w:color="auto"/>
            <w:bottom w:val="none" w:sz="0" w:space="0" w:color="auto"/>
            <w:right w:val="none" w:sz="0" w:space="0" w:color="auto"/>
          </w:divBdr>
        </w:div>
      </w:divsChild>
    </w:div>
    <w:div w:id="1997489239">
      <w:bodyDiv w:val="1"/>
      <w:marLeft w:val="0"/>
      <w:marRight w:val="0"/>
      <w:marTop w:val="0"/>
      <w:marBottom w:val="0"/>
      <w:divBdr>
        <w:top w:val="none" w:sz="0" w:space="0" w:color="auto"/>
        <w:left w:val="none" w:sz="0" w:space="0" w:color="auto"/>
        <w:bottom w:val="none" w:sz="0" w:space="0" w:color="auto"/>
        <w:right w:val="none" w:sz="0" w:space="0" w:color="auto"/>
      </w:divBdr>
      <w:divsChild>
        <w:div w:id="457770481">
          <w:marLeft w:val="0"/>
          <w:marRight w:val="0"/>
          <w:marTop w:val="0"/>
          <w:marBottom w:val="0"/>
          <w:divBdr>
            <w:top w:val="none" w:sz="0" w:space="0" w:color="auto"/>
            <w:left w:val="none" w:sz="0" w:space="0" w:color="auto"/>
            <w:bottom w:val="none" w:sz="0" w:space="0" w:color="auto"/>
            <w:right w:val="none" w:sz="0" w:space="0" w:color="auto"/>
          </w:divBdr>
        </w:div>
      </w:divsChild>
    </w:div>
    <w:div w:id="2006778716">
      <w:bodyDiv w:val="1"/>
      <w:marLeft w:val="0"/>
      <w:marRight w:val="0"/>
      <w:marTop w:val="0"/>
      <w:marBottom w:val="0"/>
      <w:divBdr>
        <w:top w:val="none" w:sz="0" w:space="0" w:color="auto"/>
        <w:left w:val="none" w:sz="0" w:space="0" w:color="auto"/>
        <w:bottom w:val="none" w:sz="0" w:space="0" w:color="auto"/>
        <w:right w:val="none" w:sz="0" w:space="0" w:color="auto"/>
      </w:divBdr>
      <w:divsChild>
        <w:div w:id="820384449">
          <w:marLeft w:val="0"/>
          <w:marRight w:val="0"/>
          <w:marTop w:val="0"/>
          <w:marBottom w:val="0"/>
          <w:divBdr>
            <w:top w:val="none" w:sz="0" w:space="0" w:color="auto"/>
            <w:left w:val="none" w:sz="0" w:space="0" w:color="auto"/>
            <w:bottom w:val="none" w:sz="0" w:space="0" w:color="auto"/>
            <w:right w:val="none" w:sz="0" w:space="0" w:color="auto"/>
          </w:divBdr>
          <w:divsChild>
            <w:div w:id="1178927703">
              <w:marLeft w:val="0"/>
              <w:marRight w:val="0"/>
              <w:marTop w:val="0"/>
              <w:marBottom w:val="0"/>
              <w:divBdr>
                <w:top w:val="none" w:sz="0" w:space="0" w:color="auto"/>
                <w:left w:val="none" w:sz="0" w:space="0" w:color="auto"/>
                <w:bottom w:val="none" w:sz="0" w:space="0" w:color="auto"/>
                <w:right w:val="none" w:sz="0" w:space="0" w:color="auto"/>
              </w:divBdr>
            </w:div>
            <w:div w:id="1483623257">
              <w:marLeft w:val="0"/>
              <w:marRight w:val="0"/>
              <w:marTop w:val="0"/>
              <w:marBottom w:val="0"/>
              <w:divBdr>
                <w:top w:val="none" w:sz="0" w:space="0" w:color="auto"/>
                <w:left w:val="none" w:sz="0" w:space="0" w:color="auto"/>
                <w:bottom w:val="none" w:sz="0" w:space="0" w:color="auto"/>
                <w:right w:val="none" w:sz="0" w:space="0" w:color="auto"/>
              </w:divBdr>
            </w:div>
            <w:div w:id="1059328200">
              <w:marLeft w:val="0"/>
              <w:marRight w:val="0"/>
              <w:marTop w:val="0"/>
              <w:marBottom w:val="0"/>
              <w:divBdr>
                <w:top w:val="none" w:sz="0" w:space="0" w:color="auto"/>
                <w:left w:val="none" w:sz="0" w:space="0" w:color="auto"/>
                <w:bottom w:val="none" w:sz="0" w:space="0" w:color="auto"/>
                <w:right w:val="none" w:sz="0" w:space="0" w:color="auto"/>
              </w:divBdr>
            </w:div>
            <w:div w:id="1269696901">
              <w:marLeft w:val="0"/>
              <w:marRight w:val="0"/>
              <w:marTop w:val="0"/>
              <w:marBottom w:val="0"/>
              <w:divBdr>
                <w:top w:val="none" w:sz="0" w:space="0" w:color="auto"/>
                <w:left w:val="none" w:sz="0" w:space="0" w:color="auto"/>
                <w:bottom w:val="none" w:sz="0" w:space="0" w:color="auto"/>
                <w:right w:val="none" w:sz="0" w:space="0" w:color="auto"/>
              </w:divBdr>
            </w:div>
            <w:div w:id="873150003">
              <w:marLeft w:val="0"/>
              <w:marRight w:val="0"/>
              <w:marTop w:val="0"/>
              <w:marBottom w:val="0"/>
              <w:divBdr>
                <w:top w:val="none" w:sz="0" w:space="0" w:color="auto"/>
                <w:left w:val="none" w:sz="0" w:space="0" w:color="auto"/>
                <w:bottom w:val="none" w:sz="0" w:space="0" w:color="auto"/>
                <w:right w:val="none" w:sz="0" w:space="0" w:color="auto"/>
              </w:divBdr>
            </w:div>
            <w:div w:id="1215118802">
              <w:marLeft w:val="0"/>
              <w:marRight w:val="0"/>
              <w:marTop w:val="0"/>
              <w:marBottom w:val="0"/>
              <w:divBdr>
                <w:top w:val="none" w:sz="0" w:space="0" w:color="auto"/>
                <w:left w:val="none" w:sz="0" w:space="0" w:color="auto"/>
                <w:bottom w:val="none" w:sz="0" w:space="0" w:color="auto"/>
                <w:right w:val="none" w:sz="0" w:space="0" w:color="auto"/>
              </w:divBdr>
            </w:div>
            <w:div w:id="1063869656">
              <w:marLeft w:val="0"/>
              <w:marRight w:val="0"/>
              <w:marTop w:val="0"/>
              <w:marBottom w:val="0"/>
              <w:divBdr>
                <w:top w:val="none" w:sz="0" w:space="0" w:color="auto"/>
                <w:left w:val="none" w:sz="0" w:space="0" w:color="auto"/>
                <w:bottom w:val="none" w:sz="0" w:space="0" w:color="auto"/>
                <w:right w:val="none" w:sz="0" w:space="0" w:color="auto"/>
              </w:divBdr>
            </w:div>
            <w:div w:id="1733195712">
              <w:marLeft w:val="0"/>
              <w:marRight w:val="0"/>
              <w:marTop w:val="0"/>
              <w:marBottom w:val="0"/>
              <w:divBdr>
                <w:top w:val="none" w:sz="0" w:space="0" w:color="auto"/>
                <w:left w:val="none" w:sz="0" w:space="0" w:color="auto"/>
                <w:bottom w:val="none" w:sz="0" w:space="0" w:color="auto"/>
                <w:right w:val="none" w:sz="0" w:space="0" w:color="auto"/>
              </w:divBdr>
            </w:div>
            <w:div w:id="63841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62478">
      <w:bodyDiv w:val="1"/>
      <w:marLeft w:val="0"/>
      <w:marRight w:val="0"/>
      <w:marTop w:val="0"/>
      <w:marBottom w:val="0"/>
      <w:divBdr>
        <w:top w:val="none" w:sz="0" w:space="0" w:color="auto"/>
        <w:left w:val="none" w:sz="0" w:space="0" w:color="auto"/>
        <w:bottom w:val="none" w:sz="0" w:space="0" w:color="auto"/>
        <w:right w:val="none" w:sz="0" w:space="0" w:color="auto"/>
      </w:divBdr>
      <w:divsChild>
        <w:div w:id="853572633">
          <w:marLeft w:val="0"/>
          <w:marRight w:val="0"/>
          <w:marTop w:val="0"/>
          <w:marBottom w:val="0"/>
          <w:divBdr>
            <w:top w:val="none" w:sz="0" w:space="0" w:color="auto"/>
            <w:left w:val="none" w:sz="0" w:space="0" w:color="auto"/>
            <w:bottom w:val="none" w:sz="0" w:space="0" w:color="auto"/>
            <w:right w:val="none" w:sz="0" w:space="0" w:color="auto"/>
          </w:divBdr>
        </w:div>
      </w:divsChild>
    </w:div>
    <w:div w:id="2040155258">
      <w:bodyDiv w:val="1"/>
      <w:marLeft w:val="0"/>
      <w:marRight w:val="0"/>
      <w:marTop w:val="0"/>
      <w:marBottom w:val="0"/>
      <w:divBdr>
        <w:top w:val="none" w:sz="0" w:space="0" w:color="auto"/>
        <w:left w:val="none" w:sz="0" w:space="0" w:color="auto"/>
        <w:bottom w:val="none" w:sz="0" w:space="0" w:color="auto"/>
        <w:right w:val="none" w:sz="0" w:space="0" w:color="auto"/>
      </w:divBdr>
      <w:divsChild>
        <w:div w:id="481317310">
          <w:marLeft w:val="0"/>
          <w:marRight w:val="0"/>
          <w:marTop w:val="0"/>
          <w:marBottom w:val="0"/>
          <w:divBdr>
            <w:top w:val="none" w:sz="0" w:space="0" w:color="auto"/>
            <w:left w:val="none" w:sz="0" w:space="0" w:color="auto"/>
            <w:bottom w:val="none" w:sz="0" w:space="0" w:color="auto"/>
            <w:right w:val="none" w:sz="0" w:space="0" w:color="auto"/>
          </w:divBdr>
          <w:divsChild>
            <w:div w:id="112211969">
              <w:marLeft w:val="0"/>
              <w:marRight w:val="0"/>
              <w:marTop w:val="0"/>
              <w:marBottom w:val="0"/>
              <w:divBdr>
                <w:top w:val="none" w:sz="0" w:space="0" w:color="auto"/>
                <w:left w:val="none" w:sz="0" w:space="0" w:color="auto"/>
                <w:bottom w:val="none" w:sz="0" w:space="0" w:color="auto"/>
                <w:right w:val="none" w:sz="0" w:space="0" w:color="auto"/>
              </w:divBdr>
              <w:divsChild>
                <w:div w:id="10820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644735">
      <w:bodyDiv w:val="1"/>
      <w:marLeft w:val="0"/>
      <w:marRight w:val="0"/>
      <w:marTop w:val="0"/>
      <w:marBottom w:val="0"/>
      <w:divBdr>
        <w:top w:val="none" w:sz="0" w:space="0" w:color="auto"/>
        <w:left w:val="none" w:sz="0" w:space="0" w:color="auto"/>
        <w:bottom w:val="none" w:sz="0" w:space="0" w:color="auto"/>
        <w:right w:val="none" w:sz="0" w:space="0" w:color="auto"/>
      </w:divBdr>
      <w:divsChild>
        <w:div w:id="1952588605">
          <w:marLeft w:val="0"/>
          <w:marRight w:val="0"/>
          <w:marTop w:val="0"/>
          <w:marBottom w:val="0"/>
          <w:divBdr>
            <w:top w:val="none" w:sz="0" w:space="0" w:color="auto"/>
            <w:left w:val="none" w:sz="0" w:space="0" w:color="auto"/>
            <w:bottom w:val="none" w:sz="0" w:space="0" w:color="auto"/>
            <w:right w:val="none" w:sz="0" w:space="0" w:color="auto"/>
          </w:divBdr>
          <w:divsChild>
            <w:div w:id="168659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8212">
      <w:bodyDiv w:val="1"/>
      <w:marLeft w:val="0"/>
      <w:marRight w:val="0"/>
      <w:marTop w:val="0"/>
      <w:marBottom w:val="0"/>
      <w:divBdr>
        <w:top w:val="none" w:sz="0" w:space="0" w:color="auto"/>
        <w:left w:val="none" w:sz="0" w:space="0" w:color="auto"/>
        <w:bottom w:val="none" w:sz="0" w:space="0" w:color="auto"/>
        <w:right w:val="none" w:sz="0" w:space="0" w:color="auto"/>
      </w:divBdr>
      <w:divsChild>
        <w:div w:id="1729373947">
          <w:marLeft w:val="0"/>
          <w:marRight w:val="0"/>
          <w:marTop w:val="0"/>
          <w:marBottom w:val="0"/>
          <w:divBdr>
            <w:top w:val="none" w:sz="0" w:space="0" w:color="auto"/>
            <w:left w:val="none" w:sz="0" w:space="0" w:color="auto"/>
            <w:bottom w:val="none" w:sz="0" w:space="0" w:color="auto"/>
            <w:right w:val="none" w:sz="0" w:space="0" w:color="auto"/>
          </w:divBdr>
        </w:div>
      </w:divsChild>
    </w:div>
    <w:div w:id="2091345220">
      <w:bodyDiv w:val="1"/>
      <w:marLeft w:val="0"/>
      <w:marRight w:val="0"/>
      <w:marTop w:val="0"/>
      <w:marBottom w:val="0"/>
      <w:divBdr>
        <w:top w:val="none" w:sz="0" w:space="0" w:color="auto"/>
        <w:left w:val="none" w:sz="0" w:space="0" w:color="auto"/>
        <w:bottom w:val="none" w:sz="0" w:space="0" w:color="auto"/>
        <w:right w:val="none" w:sz="0" w:space="0" w:color="auto"/>
      </w:divBdr>
      <w:divsChild>
        <w:div w:id="1816603667">
          <w:marLeft w:val="0"/>
          <w:marRight w:val="0"/>
          <w:marTop w:val="0"/>
          <w:marBottom w:val="0"/>
          <w:divBdr>
            <w:top w:val="none" w:sz="0" w:space="0" w:color="auto"/>
            <w:left w:val="none" w:sz="0" w:space="0" w:color="auto"/>
            <w:bottom w:val="none" w:sz="0" w:space="0" w:color="auto"/>
            <w:right w:val="none" w:sz="0" w:space="0" w:color="auto"/>
          </w:divBdr>
        </w:div>
      </w:divsChild>
    </w:div>
    <w:div w:id="2101556668">
      <w:marLeft w:val="0"/>
      <w:marRight w:val="0"/>
      <w:marTop w:val="0"/>
      <w:marBottom w:val="0"/>
      <w:divBdr>
        <w:top w:val="none" w:sz="0" w:space="0" w:color="auto"/>
        <w:left w:val="none" w:sz="0" w:space="0" w:color="auto"/>
        <w:bottom w:val="none" w:sz="0" w:space="0" w:color="auto"/>
        <w:right w:val="none" w:sz="0" w:space="0" w:color="auto"/>
      </w:divBdr>
    </w:div>
    <w:div w:id="2116242482">
      <w:bodyDiv w:val="1"/>
      <w:marLeft w:val="0"/>
      <w:marRight w:val="0"/>
      <w:marTop w:val="0"/>
      <w:marBottom w:val="0"/>
      <w:divBdr>
        <w:top w:val="none" w:sz="0" w:space="0" w:color="auto"/>
        <w:left w:val="none" w:sz="0" w:space="0" w:color="auto"/>
        <w:bottom w:val="none" w:sz="0" w:space="0" w:color="auto"/>
        <w:right w:val="none" w:sz="0" w:space="0" w:color="auto"/>
      </w:divBdr>
      <w:divsChild>
        <w:div w:id="869297779">
          <w:marLeft w:val="0"/>
          <w:marRight w:val="0"/>
          <w:marTop w:val="0"/>
          <w:marBottom w:val="0"/>
          <w:divBdr>
            <w:top w:val="none" w:sz="0" w:space="0" w:color="auto"/>
            <w:left w:val="none" w:sz="0" w:space="0" w:color="auto"/>
            <w:bottom w:val="none" w:sz="0" w:space="0" w:color="auto"/>
            <w:right w:val="none" w:sz="0" w:space="0" w:color="auto"/>
          </w:divBdr>
          <w:divsChild>
            <w:div w:id="2057579554">
              <w:marLeft w:val="0"/>
              <w:marRight w:val="0"/>
              <w:marTop w:val="0"/>
              <w:marBottom w:val="0"/>
              <w:divBdr>
                <w:top w:val="none" w:sz="0" w:space="0" w:color="auto"/>
                <w:left w:val="none" w:sz="0" w:space="0" w:color="auto"/>
                <w:bottom w:val="none" w:sz="0" w:space="0" w:color="auto"/>
                <w:right w:val="none" w:sz="0" w:space="0" w:color="auto"/>
              </w:divBdr>
            </w:div>
            <w:div w:id="891232460">
              <w:marLeft w:val="0"/>
              <w:marRight w:val="0"/>
              <w:marTop w:val="0"/>
              <w:marBottom w:val="0"/>
              <w:divBdr>
                <w:top w:val="none" w:sz="0" w:space="0" w:color="auto"/>
                <w:left w:val="none" w:sz="0" w:space="0" w:color="auto"/>
                <w:bottom w:val="none" w:sz="0" w:space="0" w:color="auto"/>
                <w:right w:val="none" w:sz="0" w:space="0" w:color="auto"/>
              </w:divBdr>
            </w:div>
          </w:divsChild>
        </w:div>
        <w:div w:id="1204715089">
          <w:marLeft w:val="0"/>
          <w:marRight w:val="0"/>
          <w:marTop w:val="0"/>
          <w:marBottom w:val="0"/>
          <w:divBdr>
            <w:top w:val="none" w:sz="0" w:space="0" w:color="auto"/>
            <w:left w:val="none" w:sz="0" w:space="0" w:color="auto"/>
            <w:bottom w:val="none" w:sz="0" w:space="0" w:color="auto"/>
            <w:right w:val="none" w:sz="0" w:space="0" w:color="auto"/>
          </w:divBdr>
        </w:div>
        <w:div w:id="177624191">
          <w:marLeft w:val="0"/>
          <w:marRight w:val="0"/>
          <w:marTop w:val="0"/>
          <w:marBottom w:val="0"/>
          <w:divBdr>
            <w:top w:val="none" w:sz="0" w:space="0" w:color="auto"/>
            <w:left w:val="none" w:sz="0" w:space="0" w:color="auto"/>
            <w:bottom w:val="none" w:sz="0" w:space="0" w:color="auto"/>
            <w:right w:val="none" w:sz="0" w:space="0" w:color="auto"/>
          </w:divBdr>
        </w:div>
        <w:div w:id="965743292">
          <w:marLeft w:val="0"/>
          <w:marRight w:val="0"/>
          <w:marTop w:val="0"/>
          <w:marBottom w:val="0"/>
          <w:divBdr>
            <w:top w:val="none" w:sz="0" w:space="0" w:color="auto"/>
            <w:left w:val="none" w:sz="0" w:space="0" w:color="auto"/>
            <w:bottom w:val="none" w:sz="0" w:space="0" w:color="auto"/>
            <w:right w:val="none" w:sz="0" w:space="0" w:color="auto"/>
          </w:divBdr>
        </w:div>
        <w:div w:id="807671092">
          <w:marLeft w:val="0"/>
          <w:marRight w:val="0"/>
          <w:marTop w:val="0"/>
          <w:marBottom w:val="0"/>
          <w:divBdr>
            <w:top w:val="none" w:sz="0" w:space="0" w:color="auto"/>
            <w:left w:val="none" w:sz="0" w:space="0" w:color="auto"/>
            <w:bottom w:val="none" w:sz="0" w:space="0" w:color="auto"/>
            <w:right w:val="none" w:sz="0" w:space="0" w:color="auto"/>
          </w:divBdr>
          <w:divsChild>
            <w:div w:id="1087774527">
              <w:marLeft w:val="0"/>
              <w:marRight w:val="0"/>
              <w:marTop w:val="0"/>
              <w:marBottom w:val="0"/>
              <w:divBdr>
                <w:top w:val="none" w:sz="0" w:space="0" w:color="auto"/>
                <w:left w:val="none" w:sz="0" w:space="0" w:color="auto"/>
                <w:bottom w:val="none" w:sz="0" w:space="0" w:color="auto"/>
                <w:right w:val="none" w:sz="0" w:space="0" w:color="auto"/>
              </w:divBdr>
            </w:div>
            <w:div w:id="1324427216">
              <w:marLeft w:val="0"/>
              <w:marRight w:val="0"/>
              <w:marTop w:val="0"/>
              <w:marBottom w:val="0"/>
              <w:divBdr>
                <w:top w:val="none" w:sz="0" w:space="0" w:color="auto"/>
                <w:left w:val="none" w:sz="0" w:space="0" w:color="auto"/>
                <w:bottom w:val="none" w:sz="0" w:space="0" w:color="auto"/>
                <w:right w:val="none" w:sz="0" w:space="0" w:color="auto"/>
              </w:divBdr>
            </w:div>
            <w:div w:id="1505584083">
              <w:marLeft w:val="0"/>
              <w:marRight w:val="0"/>
              <w:marTop w:val="0"/>
              <w:marBottom w:val="0"/>
              <w:divBdr>
                <w:top w:val="none" w:sz="0" w:space="0" w:color="auto"/>
                <w:left w:val="none" w:sz="0" w:space="0" w:color="auto"/>
                <w:bottom w:val="none" w:sz="0" w:space="0" w:color="auto"/>
                <w:right w:val="none" w:sz="0" w:space="0" w:color="auto"/>
              </w:divBdr>
            </w:div>
            <w:div w:id="676427155">
              <w:marLeft w:val="0"/>
              <w:marRight w:val="0"/>
              <w:marTop w:val="0"/>
              <w:marBottom w:val="0"/>
              <w:divBdr>
                <w:top w:val="none" w:sz="0" w:space="0" w:color="auto"/>
                <w:left w:val="none" w:sz="0" w:space="0" w:color="auto"/>
                <w:bottom w:val="none" w:sz="0" w:space="0" w:color="auto"/>
                <w:right w:val="none" w:sz="0" w:space="0" w:color="auto"/>
              </w:divBdr>
            </w:div>
          </w:divsChild>
        </w:div>
        <w:div w:id="2126848619">
          <w:marLeft w:val="0"/>
          <w:marRight w:val="0"/>
          <w:marTop w:val="0"/>
          <w:marBottom w:val="0"/>
          <w:divBdr>
            <w:top w:val="none" w:sz="0" w:space="0" w:color="auto"/>
            <w:left w:val="none" w:sz="0" w:space="0" w:color="auto"/>
            <w:bottom w:val="none" w:sz="0" w:space="0" w:color="auto"/>
            <w:right w:val="none" w:sz="0" w:space="0" w:color="auto"/>
          </w:divBdr>
        </w:div>
        <w:div w:id="1681156657">
          <w:marLeft w:val="0"/>
          <w:marRight w:val="0"/>
          <w:marTop w:val="0"/>
          <w:marBottom w:val="0"/>
          <w:divBdr>
            <w:top w:val="none" w:sz="0" w:space="0" w:color="auto"/>
            <w:left w:val="none" w:sz="0" w:space="0" w:color="auto"/>
            <w:bottom w:val="none" w:sz="0" w:space="0" w:color="auto"/>
            <w:right w:val="none" w:sz="0" w:space="0" w:color="auto"/>
          </w:divBdr>
        </w:div>
      </w:divsChild>
    </w:div>
    <w:div w:id="2125608811">
      <w:bodyDiv w:val="1"/>
      <w:marLeft w:val="0"/>
      <w:marRight w:val="0"/>
      <w:marTop w:val="0"/>
      <w:marBottom w:val="0"/>
      <w:divBdr>
        <w:top w:val="none" w:sz="0" w:space="0" w:color="auto"/>
        <w:left w:val="none" w:sz="0" w:space="0" w:color="auto"/>
        <w:bottom w:val="none" w:sz="0" w:space="0" w:color="auto"/>
        <w:right w:val="none" w:sz="0" w:space="0" w:color="auto"/>
      </w:divBdr>
      <w:divsChild>
        <w:div w:id="962492598">
          <w:marLeft w:val="0"/>
          <w:marRight w:val="0"/>
          <w:marTop w:val="0"/>
          <w:marBottom w:val="0"/>
          <w:divBdr>
            <w:top w:val="none" w:sz="0" w:space="0" w:color="auto"/>
            <w:left w:val="none" w:sz="0" w:space="0" w:color="auto"/>
            <w:bottom w:val="none" w:sz="0" w:space="0" w:color="auto"/>
            <w:right w:val="none" w:sz="0" w:space="0" w:color="auto"/>
          </w:divBdr>
        </w:div>
      </w:divsChild>
    </w:div>
    <w:div w:id="2128692872">
      <w:bodyDiv w:val="1"/>
      <w:marLeft w:val="0"/>
      <w:marRight w:val="0"/>
      <w:marTop w:val="0"/>
      <w:marBottom w:val="0"/>
      <w:divBdr>
        <w:top w:val="none" w:sz="0" w:space="0" w:color="auto"/>
        <w:left w:val="none" w:sz="0" w:space="0" w:color="auto"/>
        <w:bottom w:val="none" w:sz="0" w:space="0" w:color="auto"/>
        <w:right w:val="none" w:sz="0" w:space="0" w:color="auto"/>
      </w:divBdr>
      <w:divsChild>
        <w:div w:id="1122110942">
          <w:marLeft w:val="0"/>
          <w:marRight w:val="0"/>
          <w:marTop w:val="0"/>
          <w:marBottom w:val="0"/>
          <w:divBdr>
            <w:top w:val="none" w:sz="0" w:space="0" w:color="auto"/>
            <w:left w:val="none" w:sz="0" w:space="0" w:color="auto"/>
            <w:bottom w:val="none" w:sz="0" w:space="0" w:color="auto"/>
            <w:right w:val="none" w:sz="0" w:space="0" w:color="auto"/>
          </w:divBdr>
        </w:div>
      </w:divsChild>
    </w:div>
    <w:div w:id="2129883675">
      <w:bodyDiv w:val="1"/>
      <w:marLeft w:val="0"/>
      <w:marRight w:val="0"/>
      <w:marTop w:val="0"/>
      <w:marBottom w:val="0"/>
      <w:divBdr>
        <w:top w:val="none" w:sz="0" w:space="0" w:color="auto"/>
        <w:left w:val="none" w:sz="0" w:space="0" w:color="auto"/>
        <w:bottom w:val="none" w:sz="0" w:space="0" w:color="auto"/>
        <w:right w:val="none" w:sz="0" w:space="0" w:color="auto"/>
      </w:divBdr>
      <w:divsChild>
        <w:div w:id="19053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mage1.slideserve.com/1836349/torus-fracture-n.jpg" TargetMode="External"/><Relationship Id="rId13" Type="http://schemas.openxmlformats.org/officeDocument/2006/relationships/hyperlink" Target="https://image1.slideserve.com/1836349/erb-s-palsy-n.jp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image1.slideserve.com/1836349/greenstick-fracture-n.jpg" TargetMode="External"/><Relationship Id="rId12" Type="http://schemas.openxmlformats.org/officeDocument/2006/relationships/hyperlink" Target="https://image1.slideserve.com/1836349/klumpke-s-palsy-n.jpg"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image1.slideserve.com/1836349/nursemaid-s-elbow-n.jpg" TargetMode="External"/><Relationship Id="rId1" Type="http://schemas.openxmlformats.org/officeDocument/2006/relationships/customXml" Target="../customXml/item1.xml"/><Relationship Id="rId6" Type="http://schemas.openxmlformats.org/officeDocument/2006/relationships/hyperlink" Target="https://image1.slideserve.com/1836349/salter-harris-fracture-classification-of-growth-plate-injuries-n.jpg" TargetMode="External"/><Relationship Id="rId11" Type="http://schemas.openxmlformats.org/officeDocument/2006/relationships/hyperlink" Target="https://image1.slideserve.com/1836349/clavicular-fracture-n.jpg" TargetMode="External"/><Relationship Id="rId5" Type="http://schemas.openxmlformats.org/officeDocument/2006/relationships/webSettings" Target="webSettings.xml"/><Relationship Id="rId15" Type="http://schemas.openxmlformats.org/officeDocument/2006/relationships/hyperlink" Target="https://image1.slideserve.com/1836349/supracondylar-fracture-n.jpg" TargetMode="External"/><Relationship Id="rId10" Type="http://schemas.openxmlformats.org/officeDocument/2006/relationships/hyperlink" Target="https://image1.slideserve.com/1836349/overview-n.jp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mage1.slideserve.com/1836349/upper-extremity-injuries-in-the-pediatric-population-n.jpg" TargetMode="External"/><Relationship Id="rId14" Type="http://schemas.openxmlformats.org/officeDocument/2006/relationships/hyperlink" Target="https://image1.slideserve.com/1836349/treatment-for-palsy-n.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793DC-F975-4EEC-ACD0-785113994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7290</Words>
  <Characters>41553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User</cp:lastModifiedBy>
  <cp:revision>2</cp:revision>
  <dcterms:created xsi:type="dcterms:W3CDTF">2020-04-08T12:56:00Z</dcterms:created>
  <dcterms:modified xsi:type="dcterms:W3CDTF">2020-04-08T12:56:00Z</dcterms:modified>
</cp:coreProperties>
</file>